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67C5B" w14:textId="5907C848" w:rsidR="005B1316" w:rsidRPr="0052548E" w:rsidRDefault="007026AF" w:rsidP="005B1316">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5B1316" w:rsidRPr="00F52229">
        <w:rPr>
          <w:rFonts w:ascii="Arial" w:hAnsi="Arial" w:cs="Arial"/>
          <w:b/>
          <w:bCs/>
          <w:sz w:val="28"/>
        </w:rPr>
        <w:t>3GPP TSG RAN WG1 #101</w:t>
      </w:r>
      <w:r w:rsidR="005B1316" w:rsidRPr="00F52229">
        <w:rPr>
          <w:rFonts w:ascii="Arial" w:hAnsi="Arial" w:cs="Arial"/>
          <w:b/>
          <w:bCs/>
          <w:sz w:val="28"/>
        </w:rPr>
        <w:tab/>
      </w:r>
      <w:r w:rsidR="005B1316">
        <w:rPr>
          <w:rFonts w:ascii="Arial" w:hAnsi="Arial" w:cs="Arial"/>
          <w:b/>
          <w:bCs/>
          <w:sz w:val="28"/>
        </w:rPr>
        <w:t xml:space="preserve">  </w:t>
      </w:r>
      <w:r w:rsidR="005B1316" w:rsidRPr="00F52229">
        <w:rPr>
          <w:rFonts w:ascii="Arial" w:hAnsi="Arial" w:cs="Arial"/>
          <w:b/>
          <w:bCs/>
          <w:sz w:val="28"/>
        </w:rPr>
        <w:tab/>
        <w:t>R1-20</w:t>
      </w:r>
      <w:r w:rsidR="00487D5B">
        <w:rPr>
          <w:rFonts w:ascii="Arial" w:hAnsi="Arial" w:cs="Arial"/>
          <w:b/>
          <w:bCs/>
          <w:sz w:val="28"/>
        </w:rPr>
        <w:t>03983</w:t>
      </w:r>
    </w:p>
    <w:p w14:paraId="088D7E09" w14:textId="77777777" w:rsidR="005B1316" w:rsidRPr="009513AC" w:rsidRDefault="005B1316" w:rsidP="005B13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3B829AB9" w:rsidR="00885976" w:rsidRPr="00DC313B" w:rsidRDefault="00885976" w:rsidP="005B1316">
      <w:pPr>
        <w:tabs>
          <w:tab w:val="center" w:pos="4536"/>
          <w:tab w:val="right" w:pos="8280"/>
          <w:tab w:val="right" w:pos="9639"/>
        </w:tabs>
        <w:ind w:right="2"/>
        <w:jc w:val="left"/>
        <w:rPr>
          <w:rFonts w:eastAsia="MS PGothic"/>
          <w:b/>
          <w:lang w:eastAsia="zh-CN"/>
        </w:rPr>
      </w:pPr>
      <w:r w:rsidRPr="00DC313B">
        <w:rPr>
          <w:b/>
        </w:rPr>
        <w:t>Agenda Item</w:t>
      </w:r>
      <w:bookmarkEnd w:id="0"/>
      <w:r>
        <w:rPr>
          <w:b/>
        </w:rPr>
        <w:t xml:space="preserve">:     </w:t>
      </w:r>
      <w:r w:rsidRPr="001D6A25">
        <w:rPr>
          <w:b/>
        </w:rPr>
        <w:t>7.</w:t>
      </w:r>
      <w:r>
        <w:rPr>
          <w:b/>
        </w:rPr>
        <w:t>2</w:t>
      </w:r>
      <w:r w:rsidRPr="001D6A25">
        <w:rPr>
          <w:b/>
        </w:rPr>
        <w:t>.</w:t>
      </w:r>
      <w:r w:rsidR="001372D1">
        <w:rPr>
          <w:b/>
        </w:rPr>
        <w:t>11.6</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5F27EB0B"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1372D1">
        <w:rPr>
          <w:b/>
          <w:kern w:val="2"/>
          <w:lang w:eastAsia="zh-CN"/>
        </w:rPr>
        <w:t>UE features for eMIMO</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69093F1D" w14:textId="470FD47E" w:rsidR="008D7567" w:rsidRPr="00885976" w:rsidRDefault="00885976"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w:t>
      </w:r>
      <w:r w:rsidR="003809C4">
        <w:rPr>
          <w:lang w:eastAsia="zh-CN"/>
        </w:rPr>
        <w:t xml:space="preserve"> on UE features for eMIMO based on R1-</w:t>
      </w:r>
      <w:r w:rsidR="00152BF5">
        <w:rPr>
          <w:lang w:eastAsia="zh-CN"/>
        </w:rPr>
        <w:t>2003194</w:t>
      </w:r>
      <w:r w:rsidR="00965FAF">
        <w:rPr>
          <w:lang w:eastAsia="zh-CN"/>
        </w:rPr>
        <w:t>[1]</w:t>
      </w:r>
      <w:r w:rsidR="003809C4">
        <w:rPr>
          <w:lang w:eastAsia="zh-CN"/>
        </w:rPr>
        <w:t>.</w:t>
      </w:r>
    </w:p>
    <w:p w14:paraId="6A33D4CA" w14:textId="77777777" w:rsidR="004E1770" w:rsidRPr="00495F36" w:rsidRDefault="004E177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063F701F" w14:textId="39AB41F4" w:rsidR="00341D3A" w:rsidRPr="005B4900" w:rsidRDefault="00341D3A" w:rsidP="00341D3A">
      <w:pPr>
        <w:rPr>
          <w:b/>
          <w:u w:val="single"/>
          <w:lang w:eastAsia="zh-CN"/>
        </w:rPr>
      </w:pPr>
      <w:r>
        <w:rPr>
          <w:b/>
          <w:u w:val="single"/>
          <w:lang w:eastAsia="zh-CN"/>
        </w:rPr>
        <w:t>FGs about multi-beam operation</w:t>
      </w:r>
      <w:r w:rsidRPr="002954AC">
        <w:rPr>
          <w:b/>
          <w:u w:val="single"/>
          <w:lang w:eastAsia="zh-CN"/>
        </w:rPr>
        <w:t>:</w:t>
      </w:r>
    </w:p>
    <w:p w14:paraId="190C8A62" w14:textId="29867F60" w:rsidR="00E91E9F" w:rsidRDefault="00C37F2A" w:rsidP="001372D1">
      <w:pPr>
        <w:rPr>
          <w:lang w:eastAsia="zh-CN"/>
        </w:rPr>
      </w:pPr>
      <w:r>
        <w:rPr>
          <w:rFonts w:hint="eastAsia"/>
          <w:lang w:eastAsia="zh-CN"/>
        </w:rPr>
        <w:t>For component 2 of FG 16-1</w:t>
      </w:r>
      <w:r w:rsidR="000A0883">
        <w:rPr>
          <w:rFonts w:hint="eastAsia"/>
          <w:lang w:eastAsia="zh-CN"/>
        </w:rPr>
        <w:t xml:space="preserve">f, </w:t>
      </w:r>
      <w:r w:rsidR="00152BF5">
        <w:rPr>
          <w:lang w:eastAsia="zh-CN"/>
        </w:rPr>
        <w:t xml:space="preserve">we </w:t>
      </w:r>
      <w:r w:rsidR="000A0883">
        <w:rPr>
          <w:rFonts w:hint="eastAsia"/>
          <w:lang w:eastAsia="zh-CN"/>
        </w:rPr>
        <w:t>suggest to remove</w:t>
      </w:r>
      <w:r>
        <w:rPr>
          <w:lang w:eastAsia="zh-CN"/>
        </w:rPr>
        <w:t xml:space="preserve"> it</w:t>
      </w:r>
      <w:r w:rsidR="000A0883">
        <w:rPr>
          <w:rFonts w:hint="eastAsia"/>
          <w:lang w:eastAsia="zh-CN"/>
        </w:rPr>
        <w:t>.</w:t>
      </w:r>
      <w:r w:rsidR="000A0883" w:rsidRPr="000A0883">
        <w:rPr>
          <w:lang w:eastAsia="zh-CN"/>
        </w:rPr>
        <w:t xml:space="preserve"> </w:t>
      </w:r>
      <w:r w:rsidR="000A0883">
        <w:rPr>
          <w:lang w:eastAsia="zh-CN"/>
        </w:rPr>
        <w:t xml:space="preserve">In Rel-15 PScell BFR, there is no UE capability on whether to support CFRA for BFR. Following the same principle, for Scell BFR, PUCCH-BFR should also be mandatory to be supported by UE, although NW has the right not to </w:t>
      </w:r>
      <w:bookmarkStart w:id="4" w:name="_GoBack"/>
      <w:bookmarkEnd w:id="4"/>
      <w:r w:rsidR="000A0883">
        <w:rPr>
          <w:lang w:eastAsia="zh-CN"/>
        </w:rPr>
        <w:t>configure PUCCH-BFR.</w:t>
      </w:r>
      <w:r w:rsidR="00164516">
        <w:rPr>
          <w:lang w:eastAsia="zh-CN"/>
        </w:rPr>
        <w:t xml:space="preserve"> </w:t>
      </w:r>
    </w:p>
    <w:p w14:paraId="3AC31DBE" w14:textId="65EFA975" w:rsidR="00164516" w:rsidRDefault="00164516" w:rsidP="001372D1">
      <w:pPr>
        <w:rPr>
          <w:lang w:eastAsia="zh-CN"/>
        </w:rPr>
      </w:pPr>
      <w:r>
        <w:rPr>
          <w:lang w:eastAsia="zh-CN"/>
        </w:rPr>
        <w:t>For component 3 of FG 16-1f, we prefer to discuss it in FG 16-1g</w:t>
      </w:r>
      <w:r w:rsidR="0072296E">
        <w:rPr>
          <w:lang w:eastAsia="zh-CN"/>
        </w:rPr>
        <w:t xml:space="preserve"> where it includes all resource capability for beam management.</w:t>
      </w:r>
    </w:p>
    <w:p w14:paraId="0196FEB9" w14:textId="339F65E6" w:rsidR="00164516" w:rsidRDefault="00C37F2A" w:rsidP="001372D1">
      <w:pPr>
        <w:rPr>
          <w:lang w:eastAsia="zh-CN"/>
        </w:rPr>
      </w:pPr>
      <w:r>
        <w:rPr>
          <w:lang w:eastAsia="zh-CN"/>
        </w:rPr>
        <w:t xml:space="preserve">For component </w:t>
      </w:r>
      <w:r w:rsidR="00164516">
        <w:rPr>
          <w:lang w:eastAsia="zh-CN"/>
        </w:rPr>
        <w:t>4</w:t>
      </w:r>
      <w:r>
        <w:rPr>
          <w:lang w:eastAsia="zh-CN"/>
        </w:rPr>
        <w:t xml:space="preserve"> of FG 16-1f, suggest to remove it.</w:t>
      </w:r>
      <w:r w:rsidR="00164516">
        <w:rPr>
          <w:lang w:eastAsia="zh-CN"/>
        </w:rPr>
        <w:t xml:space="preserve"> We haven’t seen any reason to take it as UE capability</w:t>
      </w:r>
    </w:p>
    <w:p w14:paraId="0255A20B" w14:textId="6D7F027C" w:rsidR="000A0883" w:rsidRDefault="000A0883" w:rsidP="000A0883">
      <w:pPr>
        <w:rPr>
          <w:lang w:eastAsia="zh-CN"/>
        </w:rPr>
      </w:pPr>
      <w:r w:rsidRPr="00E91E9F">
        <w:rPr>
          <w:rFonts w:hint="eastAsia"/>
          <w:b/>
          <w:lang w:eastAsia="zh-CN"/>
        </w:rPr>
        <w:t>Proposal</w:t>
      </w:r>
      <w:r>
        <w:rPr>
          <w:b/>
          <w:lang w:eastAsia="zh-CN"/>
        </w:rPr>
        <w:t xml:space="preserve"> 1</w:t>
      </w:r>
      <w:r w:rsidRPr="00E91E9F">
        <w:rPr>
          <w:rFonts w:hint="eastAsia"/>
          <w:b/>
          <w:lang w:eastAsia="zh-CN"/>
        </w:rPr>
        <w:t>:</w:t>
      </w:r>
      <w:r w:rsidRPr="00E91E9F">
        <w:rPr>
          <w:rFonts w:hint="eastAsia"/>
          <w:lang w:eastAsia="zh-CN"/>
        </w:rPr>
        <w:t xml:space="preserve"> </w:t>
      </w:r>
      <w:r>
        <w:rPr>
          <w:lang w:eastAsia="zh-CN"/>
        </w:rPr>
        <w:t>For FGs about multi-beam operation,</w:t>
      </w:r>
    </w:p>
    <w:p w14:paraId="64B0FF46" w14:textId="3644D25C" w:rsidR="000A0883" w:rsidRDefault="000A0883" w:rsidP="001372D1">
      <w:pPr>
        <w:pStyle w:val="af2"/>
        <w:numPr>
          <w:ilvl w:val="0"/>
          <w:numId w:val="40"/>
        </w:numPr>
        <w:ind w:firstLineChars="0"/>
        <w:rPr>
          <w:lang w:eastAsia="zh-CN"/>
        </w:rPr>
      </w:pPr>
      <w:r>
        <w:rPr>
          <w:rFonts w:hint="eastAsia"/>
          <w:lang w:eastAsia="zh-CN"/>
        </w:rPr>
        <w:t xml:space="preserve">Suggest </w:t>
      </w:r>
      <w:r>
        <w:rPr>
          <w:lang w:eastAsia="zh-CN"/>
        </w:rPr>
        <w:t>t</w:t>
      </w:r>
      <w:r w:rsidR="00C37F2A">
        <w:rPr>
          <w:lang w:eastAsia="zh-CN"/>
        </w:rPr>
        <w:t>o remove component 2 of FG 16-1</w:t>
      </w:r>
      <w:r>
        <w:rPr>
          <w:lang w:eastAsia="zh-CN"/>
        </w:rPr>
        <w:t>f</w:t>
      </w:r>
    </w:p>
    <w:p w14:paraId="0946D9A2" w14:textId="49924441" w:rsidR="0072296E" w:rsidRDefault="0072296E" w:rsidP="001372D1">
      <w:pPr>
        <w:pStyle w:val="af2"/>
        <w:numPr>
          <w:ilvl w:val="0"/>
          <w:numId w:val="40"/>
        </w:numPr>
        <w:ind w:firstLineChars="0"/>
        <w:rPr>
          <w:lang w:eastAsia="zh-CN"/>
        </w:rPr>
      </w:pPr>
      <w:r>
        <w:rPr>
          <w:lang w:eastAsia="zh-CN"/>
        </w:rPr>
        <w:t>Suggest to remove component 3 of FG 16-1g, and discuss it in FG 16-1g</w:t>
      </w:r>
    </w:p>
    <w:p w14:paraId="49806B5E" w14:textId="1469C445" w:rsidR="00164516" w:rsidRPr="000A0883" w:rsidRDefault="00164516" w:rsidP="001372D1">
      <w:pPr>
        <w:pStyle w:val="af2"/>
        <w:numPr>
          <w:ilvl w:val="0"/>
          <w:numId w:val="40"/>
        </w:numPr>
        <w:ind w:firstLineChars="0"/>
        <w:rPr>
          <w:lang w:eastAsia="zh-CN"/>
        </w:rPr>
      </w:pPr>
      <w:r>
        <w:rPr>
          <w:lang w:eastAsia="zh-CN"/>
        </w:rPr>
        <w:t>Suggest to remove component 4 of FG 16-1f</w:t>
      </w:r>
    </w:p>
    <w:p w14:paraId="5A3C4A9F" w14:textId="77777777" w:rsidR="000A0883" w:rsidRPr="000826D6" w:rsidRDefault="000A0883" w:rsidP="001372D1">
      <w:pPr>
        <w:rPr>
          <w:lang w:eastAsia="zh-CN"/>
        </w:rPr>
      </w:pPr>
    </w:p>
    <w:p w14:paraId="68F31144" w14:textId="51725ACA" w:rsidR="00B17EAC" w:rsidRPr="00B17EAC" w:rsidRDefault="005B1316" w:rsidP="001372D1">
      <w:pPr>
        <w:rPr>
          <w:b/>
          <w:u w:val="single"/>
          <w:lang w:eastAsia="zh-CN"/>
        </w:rPr>
      </w:pPr>
      <w:r>
        <w:rPr>
          <w:b/>
          <w:u w:val="single"/>
          <w:lang w:eastAsia="zh-CN"/>
        </w:rPr>
        <w:t>FGs about multi-DCI based multi-TRP</w:t>
      </w:r>
      <w:r w:rsidR="002954AC" w:rsidRPr="002954AC">
        <w:rPr>
          <w:b/>
          <w:u w:val="single"/>
          <w:lang w:eastAsia="zh-CN"/>
        </w:rPr>
        <w:t>:</w:t>
      </w:r>
    </w:p>
    <w:p w14:paraId="534BE5C1" w14:textId="0A83BA27" w:rsidR="005B1316" w:rsidRDefault="005B1316" w:rsidP="001372D1">
      <w:pPr>
        <w:rPr>
          <w:lang w:eastAsia="zh-CN"/>
        </w:rPr>
      </w:pPr>
      <w:r>
        <w:rPr>
          <w:rFonts w:hint="eastAsia"/>
          <w:lang w:eastAsia="zh-CN"/>
        </w:rPr>
        <w:t>Given that</w:t>
      </w:r>
      <w:r>
        <w:rPr>
          <w:lang w:eastAsia="zh-CN"/>
        </w:rPr>
        <w:t xml:space="preserve"> out-of-order operation for FGs 16-2a-2 and 16-2a-3 has been set to be optional, assuming UE doesn’t support out-of-order operation, it is not reasonable and no benefits for NW to schedule time overlapping PDSCHs. Thus, in our opinion, the component 4 of FG 16-2a should be removed.</w:t>
      </w:r>
    </w:p>
    <w:p w14:paraId="7A892A3A" w14:textId="0EDFE46D" w:rsidR="0072296E" w:rsidRDefault="0072296E" w:rsidP="001372D1">
      <w:pPr>
        <w:rPr>
          <w:lang w:eastAsia="zh-CN"/>
        </w:rPr>
      </w:pPr>
      <w:r>
        <w:rPr>
          <w:lang w:eastAsia="zh-CN"/>
        </w:rPr>
        <w:t xml:space="preserve">For FFS in FG 16-2a, given that R only has two candidate values and </w:t>
      </w:r>
      <w:r w:rsidR="00304C35">
        <w:rPr>
          <w:lang w:eastAsia="zh-CN"/>
        </w:rPr>
        <w:t xml:space="preserve">only </w:t>
      </w:r>
      <w:r>
        <w:rPr>
          <w:lang w:eastAsia="zh-CN"/>
        </w:rPr>
        <w:t xml:space="preserve">one bit signaling is enough. Thus, we prefer </w:t>
      </w:r>
      <w:r w:rsidR="00304C35">
        <w:rPr>
          <w:lang w:eastAsia="zh-CN"/>
        </w:rPr>
        <w:t>not to define value of R.</w:t>
      </w:r>
    </w:p>
    <w:p w14:paraId="40B1E1A8" w14:textId="779FBDFC" w:rsidR="001F68E0" w:rsidRDefault="001F68E0" w:rsidP="001372D1">
      <w:pPr>
        <w:rPr>
          <w:lang w:eastAsia="zh-CN"/>
        </w:rPr>
      </w:pPr>
      <w:r>
        <w:rPr>
          <w:lang w:eastAsia="zh-CN"/>
        </w:rPr>
        <w:t>For FG 16-2a-0 vs FG 16-2a-8, we think they are different. FG 16-2a-8 is only about reception behavior for FR2, while FG 16-2a-0 refers to both reception and processing capability for both FR1 and FR2.</w:t>
      </w:r>
      <w:r w:rsidR="00FC0ECC">
        <w:rPr>
          <w:lang w:eastAsia="zh-CN"/>
        </w:rPr>
        <w:t xml:space="preserve"> </w:t>
      </w:r>
    </w:p>
    <w:p w14:paraId="46487524" w14:textId="27DD8195" w:rsidR="00F64901" w:rsidRDefault="00F64901" w:rsidP="001372D1">
      <w:pPr>
        <w:rPr>
          <w:lang w:eastAsia="zh-CN"/>
        </w:rPr>
      </w:pPr>
      <w:r>
        <w:rPr>
          <w:lang w:eastAsia="zh-CN"/>
        </w:rPr>
        <w:t>For component 2 of FG 16-2a-4, Rel-16 supports two PUCCHs carrying HARQ-ACK transmission in a slot</w:t>
      </w:r>
      <w:r w:rsidR="0049218F">
        <w:rPr>
          <w:lang w:eastAsia="zh-CN"/>
        </w:rPr>
        <w:t xml:space="preserve"> shown in the following agreement made in RAN1#98</w:t>
      </w:r>
      <w:r>
        <w:rPr>
          <w:lang w:eastAsia="zh-CN"/>
        </w:rPr>
        <w:t>, which is not supported by Rel-15. For the two PUCCHs, they could be two long PUCCHs or short PUCCHs, or one is short PUCCH and another is long PUCCH.</w:t>
      </w:r>
    </w:p>
    <w:p w14:paraId="6EAA7835" w14:textId="77777777" w:rsidR="0049218F" w:rsidRPr="008962AE" w:rsidRDefault="0049218F" w:rsidP="0049218F">
      <w:pPr>
        <w:rPr>
          <w:b/>
          <w:bCs/>
          <w:szCs w:val="20"/>
          <w:highlight w:val="green"/>
        </w:rPr>
      </w:pPr>
      <w:r w:rsidRPr="008962AE">
        <w:rPr>
          <w:b/>
          <w:bCs/>
          <w:szCs w:val="20"/>
          <w:highlight w:val="green"/>
        </w:rPr>
        <w:t>Agreement</w:t>
      </w:r>
    </w:p>
    <w:p w14:paraId="1CD289FC" w14:textId="77777777" w:rsidR="0049218F" w:rsidRPr="008962AE" w:rsidRDefault="0049218F" w:rsidP="0049218F">
      <w:pPr>
        <w:tabs>
          <w:tab w:val="left" w:pos="720"/>
          <w:tab w:val="left" w:pos="2160"/>
        </w:tabs>
        <w:overflowPunct w:val="0"/>
        <w:contextualSpacing/>
        <w:textAlignment w:val="baseline"/>
        <w:rPr>
          <w:rFonts w:eastAsia="宋体"/>
          <w:szCs w:val="20"/>
        </w:rPr>
      </w:pPr>
      <w:r w:rsidRPr="008962AE">
        <w:rPr>
          <w:rFonts w:eastAsia="宋体"/>
          <w:szCs w:val="20"/>
        </w:rPr>
        <w:t>For multi-DCI based multi-TRP transmission with separate ACK/NACK feedback</w:t>
      </w:r>
    </w:p>
    <w:p w14:paraId="54043E6B" w14:textId="77777777" w:rsidR="0049218F" w:rsidRPr="008962AE" w:rsidRDefault="0049218F" w:rsidP="0049218F">
      <w:pPr>
        <w:widowControl w:val="0"/>
        <w:numPr>
          <w:ilvl w:val="0"/>
          <w:numId w:val="9"/>
        </w:numPr>
        <w:tabs>
          <w:tab w:val="left" w:pos="720"/>
          <w:tab w:val="left" w:pos="2160"/>
        </w:tabs>
        <w:overflowPunct w:val="0"/>
        <w:snapToGrid/>
        <w:spacing w:after="0"/>
        <w:contextualSpacing/>
        <w:textAlignment w:val="baseline"/>
        <w:rPr>
          <w:rFonts w:eastAsia="宋体"/>
          <w:szCs w:val="20"/>
        </w:rPr>
      </w:pPr>
      <w:r w:rsidRPr="008962AE">
        <w:rPr>
          <w:rFonts w:eastAsia="宋体"/>
          <w:szCs w:val="20"/>
        </w:rPr>
        <w:t>UE is allowed to transmit two TDMed long PUCCHs within a slot</w:t>
      </w:r>
    </w:p>
    <w:p w14:paraId="41DB7FB7" w14:textId="77777777" w:rsidR="0049218F" w:rsidRPr="008962AE" w:rsidRDefault="0049218F" w:rsidP="0049218F">
      <w:pPr>
        <w:widowControl w:val="0"/>
        <w:numPr>
          <w:ilvl w:val="0"/>
          <w:numId w:val="9"/>
        </w:numPr>
        <w:tabs>
          <w:tab w:val="left" w:pos="720"/>
          <w:tab w:val="left" w:pos="2160"/>
        </w:tabs>
        <w:overflowPunct w:val="0"/>
        <w:snapToGrid/>
        <w:spacing w:after="0"/>
        <w:contextualSpacing/>
        <w:textAlignment w:val="baseline"/>
        <w:rPr>
          <w:rFonts w:eastAsia="宋体"/>
          <w:szCs w:val="20"/>
        </w:rPr>
      </w:pPr>
      <w:r w:rsidRPr="008962AE">
        <w:rPr>
          <w:rFonts w:eastAsia="宋体"/>
          <w:szCs w:val="20"/>
        </w:rPr>
        <w:t>UE is allowed to transmit TDMed short PUCCH and long PUCCH within a slot</w:t>
      </w:r>
    </w:p>
    <w:p w14:paraId="1CBF5817" w14:textId="77777777" w:rsidR="0049218F" w:rsidRPr="008962AE" w:rsidRDefault="0049218F" w:rsidP="0049218F">
      <w:pPr>
        <w:widowControl w:val="0"/>
        <w:numPr>
          <w:ilvl w:val="0"/>
          <w:numId w:val="9"/>
        </w:numPr>
        <w:tabs>
          <w:tab w:val="left" w:pos="720"/>
          <w:tab w:val="left" w:pos="2160"/>
        </w:tabs>
        <w:overflowPunct w:val="0"/>
        <w:snapToGrid/>
        <w:spacing w:after="0"/>
        <w:contextualSpacing/>
        <w:textAlignment w:val="baseline"/>
        <w:rPr>
          <w:rFonts w:eastAsia="宋体"/>
          <w:szCs w:val="20"/>
        </w:rPr>
      </w:pPr>
      <w:r w:rsidRPr="008962AE">
        <w:rPr>
          <w:rFonts w:eastAsia="宋体"/>
          <w:szCs w:val="20"/>
        </w:rPr>
        <w:t>UE is allowed to transmit TDMed short PUCCH and short PUCCH within a slot</w:t>
      </w:r>
    </w:p>
    <w:p w14:paraId="21C87567" w14:textId="20384BA5" w:rsidR="0049218F" w:rsidRPr="0049218F" w:rsidRDefault="0049218F" w:rsidP="0049218F">
      <w:pPr>
        <w:tabs>
          <w:tab w:val="left" w:pos="720"/>
          <w:tab w:val="left" w:pos="2160"/>
        </w:tabs>
        <w:overflowPunct w:val="0"/>
        <w:contextualSpacing/>
        <w:textAlignment w:val="baseline"/>
        <w:rPr>
          <w:rFonts w:eastAsia="宋体"/>
          <w:szCs w:val="20"/>
        </w:rPr>
      </w:pPr>
      <w:r w:rsidRPr="008962AE">
        <w:rPr>
          <w:rFonts w:eastAsia="宋体" w:hint="eastAsia"/>
          <w:szCs w:val="20"/>
        </w:rPr>
        <w:t>F</w:t>
      </w:r>
      <w:r w:rsidRPr="008962AE">
        <w:rPr>
          <w:rFonts w:eastAsia="宋体"/>
          <w:szCs w:val="20"/>
        </w:rPr>
        <w:t>FS whether/how to use PRI indication with the granularity of sub-slot for eMBB with M-TRP</w:t>
      </w:r>
    </w:p>
    <w:p w14:paraId="0510C036" w14:textId="77777777" w:rsidR="0049218F" w:rsidRDefault="0049218F" w:rsidP="001372D1">
      <w:pPr>
        <w:rPr>
          <w:lang w:eastAsia="zh-CN"/>
        </w:rPr>
      </w:pPr>
    </w:p>
    <w:p w14:paraId="4C6DF81C" w14:textId="5BF1FB4D" w:rsidR="00A12EDB" w:rsidRDefault="00A12EDB" w:rsidP="00A12EDB">
      <w:pPr>
        <w:rPr>
          <w:lang w:eastAsia="zh-CN"/>
        </w:rPr>
      </w:pPr>
      <w:r w:rsidRPr="00E91E9F">
        <w:rPr>
          <w:rFonts w:hint="eastAsia"/>
          <w:b/>
          <w:lang w:eastAsia="zh-CN"/>
        </w:rPr>
        <w:lastRenderedPageBreak/>
        <w:t>Proposal</w:t>
      </w:r>
      <w:r w:rsidR="005D1E5E">
        <w:rPr>
          <w:b/>
          <w:lang w:eastAsia="zh-CN"/>
        </w:rPr>
        <w:t xml:space="preserve"> </w:t>
      </w:r>
      <w:r w:rsidR="000A0883">
        <w:rPr>
          <w:b/>
          <w:lang w:eastAsia="zh-CN"/>
        </w:rPr>
        <w:t>2</w:t>
      </w:r>
      <w:r w:rsidRPr="00E91E9F">
        <w:rPr>
          <w:rFonts w:hint="eastAsia"/>
          <w:b/>
          <w:lang w:eastAsia="zh-CN"/>
        </w:rPr>
        <w:t>:</w:t>
      </w:r>
      <w:r w:rsidRPr="00E91E9F">
        <w:rPr>
          <w:rFonts w:hint="eastAsia"/>
          <w:lang w:eastAsia="zh-CN"/>
        </w:rPr>
        <w:t xml:space="preserve"> </w:t>
      </w:r>
      <w:r w:rsidR="00F64901">
        <w:rPr>
          <w:lang w:eastAsia="zh-CN"/>
        </w:rPr>
        <w:t>For FGs about multi-DCI based multi-TRP</w:t>
      </w:r>
      <w:r>
        <w:rPr>
          <w:lang w:eastAsia="zh-CN"/>
        </w:rPr>
        <w:t>,</w:t>
      </w:r>
    </w:p>
    <w:p w14:paraId="31D41D32" w14:textId="3E4AE3E4" w:rsidR="00A12EDB" w:rsidRDefault="00A12EDB" w:rsidP="00A12EDB">
      <w:pPr>
        <w:pStyle w:val="af2"/>
        <w:numPr>
          <w:ilvl w:val="0"/>
          <w:numId w:val="40"/>
        </w:numPr>
        <w:ind w:firstLineChars="0"/>
        <w:rPr>
          <w:lang w:eastAsia="zh-CN"/>
        </w:rPr>
      </w:pPr>
      <w:r>
        <w:rPr>
          <w:rFonts w:hint="eastAsia"/>
          <w:lang w:eastAsia="zh-CN"/>
        </w:rPr>
        <w:t xml:space="preserve">Suggest </w:t>
      </w:r>
      <w:r>
        <w:rPr>
          <w:lang w:eastAsia="zh-CN"/>
        </w:rPr>
        <w:t>to delete component 4 of FG 16-2a</w:t>
      </w:r>
    </w:p>
    <w:p w14:paraId="5A1587CE" w14:textId="7A345458" w:rsidR="00304C35" w:rsidRDefault="00304C35" w:rsidP="00A12EDB">
      <w:pPr>
        <w:pStyle w:val="af2"/>
        <w:numPr>
          <w:ilvl w:val="0"/>
          <w:numId w:val="40"/>
        </w:numPr>
        <w:ind w:firstLineChars="0"/>
        <w:rPr>
          <w:lang w:eastAsia="zh-CN"/>
        </w:rPr>
      </w:pPr>
      <w:r>
        <w:rPr>
          <w:lang w:eastAsia="zh-CN"/>
        </w:rPr>
        <w:t>Suggest to remove FFS component of FG 16-2a</w:t>
      </w:r>
    </w:p>
    <w:p w14:paraId="227AD287" w14:textId="2197D37B" w:rsidR="00F64901" w:rsidRDefault="00F64901" w:rsidP="00A12EDB">
      <w:pPr>
        <w:pStyle w:val="af2"/>
        <w:numPr>
          <w:ilvl w:val="0"/>
          <w:numId w:val="40"/>
        </w:numPr>
        <w:ind w:firstLineChars="0"/>
        <w:rPr>
          <w:lang w:eastAsia="zh-CN"/>
        </w:rPr>
      </w:pPr>
      <w:r>
        <w:rPr>
          <w:lang w:eastAsia="zh-CN"/>
        </w:rPr>
        <w:t>Suggest not to merge FG 16-2a-0 and 16-2a-8</w:t>
      </w:r>
    </w:p>
    <w:p w14:paraId="5E6FAF29" w14:textId="23EA60A7" w:rsidR="00A12EDB" w:rsidRDefault="00F64901" w:rsidP="00A12EDB">
      <w:pPr>
        <w:pStyle w:val="af2"/>
        <w:numPr>
          <w:ilvl w:val="0"/>
          <w:numId w:val="40"/>
        </w:numPr>
        <w:ind w:firstLineChars="0"/>
        <w:rPr>
          <w:lang w:eastAsia="zh-CN"/>
        </w:rPr>
      </w:pPr>
      <w:r>
        <w:rPr>
          <w:rFonts w:hint="eastAsia"/>
          <w:lang w:eastAsia="zh-CN"/>
        </w:rPr>
        <w:t xml:space="preserve">Suggest to revise component 2 of FG 16-2a-4 as </w:t>
      </w:r>
      <w:r>
        <w:rPr>
          <w:lang w:eastAsia="zh-CN"/>
        </w:rPr>
        <w:t>‘</w:t>
      </w:r>
      <w:r w:rsidRPr="00F64901">
        <w:rPr>
          <w:lang w:eastAsia="zh-CN"/>
        </w:rPr>
        <w:t>Support of two TDMed PUCCHs</w:t>
      </w:r>
      <w:r>
        <w:rPr>
          <w:lang w:eastAsia="zh-CN"/>
        </w:rPr>
        <w:t xml:space="preserve"> carrying HARQ-ACK</w:t>
      </w:r>
      <w:r w:rsidRPr="00F64901">
        <w:rPr>
          <w:lang w:eastAsia="zh-CN"/>
        </w:rPr>
        <w:t xml:space="preserve"> in a slot</w:t>
      </w:r>
      <w:r w:rsidR="00AE7484">
        <w:rPr>
          <w:rFonts w:hint="eastAsia"/>
          <w:lang w:eastAsia="zh-CN"/>
        </w:rPr>
        <w:t>, including two short PUCCHs, two long PUCCHs, and one short PUCCH and one long PUCCH</w:t>
      </w:r>
      <w:r>
        <w:rPr>
          <w:lang w:eastAsia="zh-CN"/>
        </w:rPr>
        <w:t>’</w:t>
      </w:r>
    </w:p>
    <w:p w14:paraId="5CCA3E8C" w14:textId="77777777" w:rsidR="00B17EAC" w:rsidRDefault="00B17EAC" w:rsidP="00B17EAC">
      <w:pPr>
        <w:rPr>
          <w:b/>
          <w:u w:val="single"/>
          <w:lang w:eastAsia="zh-CN"/>
        </w:rPr>
      </w:pPr>
    </w:p>
    <w:p w14:paraId="767694F5" w14:textId="2CA0B108" w:rsidR="00B17EAC" w:rsidRPr="00B17EAC" w:rsidRDefault="00B17EAC" w:rsidP="001372D1">
      <w:pPr>
        <w:rPr>
          <w:b/>
          <w:u w:val="single"/>
          <w:lang w:eastAsia="zh-CN"/>
        </w:rPr>
      </w:pPr>
      <w:r>
        <w:rPr>
          <w:b/>
          <w:u w:val="single"/>
          <w:lang w:eastAsia="zh-CN"/>
        </w:rPr>
        <w:t>FGs about single</w:t>
      </w:r>
      <w:r w:rsidRPr="00B17EAC">
        <w:rPr>
          <w:b/>
          <w:u w:val="single"/>
          <w:lang w:eastAsia="zh-CN"/>
        </w:rPr>
        <w:t>-DCI based multi-TRP:</w:t>
      </w:r>
    </w:p>
    <w:p w14:paraId="5AAEC15E" w14:textId="39225DD5" w:rsidR="0039536C" w:rsidRPr="002F5CA2" w:rsidRDefault="0039536C" w:rsidP="001372D1">
      <w:pPr>
        <w:rPr>
          <w:lang w:eastAsia="zh-CN"/>
        </w:rPr>
      </w:pPr>
      <w:r>
        <w:rPr>
          <w:rFonts w:hint="eastAsia"/>
          <w:lang w:eastAsia="zh-CN"/>
        </w:rPr>
        <w:t>For all FGs for single DCI based multi-TRP</w:t>
      </w:r>
      <w:r>
        <w:rPr>
          <w:lang w:eastAsia="zh-CN"/>
        </w:rPr>
        <w:t xml:space="preserve">: </w:t>
      </w:r>
      <w:r w:rsidR="00E26400">
        <w:rPr>
          <w:lang w:eastAsia="zh-CN"/>
        </w:rPr>
        <w:t xml:space="preserve"> from </w:t>
      </w:r>
      <w:r>
        <w:rPr>
          <w:lang w:eastAsia="zh-CN"/>
        </w:rPr>
        <w:t>F</w:t>
      </w:r>
      <w:r w:rsidR="00E26400">
        <w:rPr>
          <w:lang w:eastAsia="zh-CN"/>
        </w:rPr>
        <w:t>G 16-2b-</w:t>
      </w:r>
      <w:r w:rsidR="002F5CA2">
        <w:rPr>
          <w:lang w:eastAsia="zh-CN"/>
        </w:rPr>
        <w:t>0 to</w:t>
      </w:r>
      <w:r w:rsidR="00E26400">
        <w:rPr>
          <w:lang w:eastAsia="zh-CN"/>
        </w:rPr>
        <w:t xml:space="preserve"> FG </w:t>
      </w:r>
      <w:r>
        <w:rPr>
          <w:lang w:eastAsia="zh-CN"/>
        </w:rPr>
        <w:t>16-2b-5</w:t>
      </w:r>
      <w:r w:rsidR="002F5CA2">
        <w:rPr>
          <w:lang w:eastAsia="zh-CN"/>
        </w:rPr>
        <w:t xml:space="preserve">, FG 16-2b should not be the </w:t>
      </w:r>
      <w:r w:rsidR="002F5CA2">
        <w:rPr>
          <w:color w:val="000000" w:themeColor="text1"/>
        </w:rPr>
        <w:t>p</w:t>
      </w:r>
      <w:r w:rsidR="002F5CA2" w:rsidRPr="000F1893">
        <w:rPr>
          <w:color w:val="000000" w:themeColor="text1"/>
        </w:rPr>
        <w:t>rerequisite feature groups</w:t>
      </w:r>
      <w:r w:rsidR="002F5CA2">
        <w:rPr>
          <w:color w:val="000000" w:themeColor="text1"/>
        </w:rPr>
        <w:t xml:space="preserve"> for the sake of FG 16-2b doesn’t exist.</w:t>
      </w:r>
    </w:p>
    <w:p w14:paraId="2855DEC5" w14:textId="3A50F362" w:rsidR="005B1316" w:rsidRDefault="00CE069D" w:rsidP="001372D1">
      <w:pPr>
        <w:rPr>
          <w:lang w:eastAsia="zh-CN"/>
        </w:rPr>
      </w:pPr>
      <w:r>
        <w:rPr>
          <w:rFonts w:hint="eastAsia"/>
          <w:lang w:eastAsia="zh-CN"/>
        </w:rPr>
        <w:t>For the two FFS component</w:t>
      </w:r>
      <w:r w:rsidR="00287B2F">
        <w:rPr>
          <w:rFonts w:hint="eastAsia"/>
          <w:lang w:eastAsia="zh-CN"/>
        </w:rPr>
        <w:t>s of FG 16-2b-</w:t>
      </w:r>
      <w:r w:rsidR="00287B2F">
        <w:rPr>
          <w:lang w:eastAsia="zh-CN"/>
        </w:rPr>
        <w:t>1, in our opinion, they are the basic components for single DCI based SDM schem</w:t>
      </w:r>
      <w:r>
        <w:rPr>
          <w:lang w:eastAsia="zh-CN"/>
        </w:rPr>
        <w:t>e. Thus, we suggest to keep them</w:t>
      </w:r>
      <w:r w:rsidR="00287B2F">
        <w:rPr>
          <w:lang w:eastAsia="zh-CN"/>
        </w:rPr>
        <w:t xml:space="preserve"> in </w:t>
      </w:r>
      <w:r w:rsidR="00287B2F">
        <w:rPr>
          <w:rFonts w:hint="eastAsia"/>
          <w:lang w:eastAsia="zh-CN"/>
        </w:rPr>
        <w:t>FG 16-2b-</w:t>
      </w:r>
      <w:r w:rsidR="00287B2F">
        <w:rPr>
          <w:lang w:eastAsia="zh-CN"/>
        </w:rPr>
        <w:t>1.</w:t>
      </w:r>
    </w:p>
    <w:p w14:paraId="750EE269" w14:textId="20B7A790" w:rsidR="005B1316" w:rsidRDefault="00696008" w:rsidP="001372D1">
      <w:pPr>
        <w:rPr>
          <w:lang w:eastAsia="zh-CN"/>
        </w:rPr>
      </w:pPr>
      <w:r>
        <w:rPr>
          <w:rFonts w:hint="eastAsia"/>
          <w:lang w:eastAsia="zh-CN"/>
        </w:rPr>
        <w:t>For FFS</w:t>
      </w:r>
      <w:r w:rsidR="00287B2F">
        <w:rPr>
          <w:lang w:eastAsia="zh-CN"/>
        </w:rPr>
        <w:t xml:space="preserve"> part</w:t>
      </w:r>
      <w:r w:rsidR="00287B2F">
        <w:rPr>
          <w:rFonts w:hint="eastAsia"/>
          <w:lang w:eastAsia="zh-CN"/>
        </w:rPr>
        <w:t xml:space="preserve"> of FG 16-2b-5</w:t>
      </w:r>
      <w:r w:rsidR="00287B2F">
        <w:rPr>
          <w:lang w:eastAsia="zh-CN"/>
        </w:rPr>
        <w:t xml:space="preserve">, given that the following agreement in RAN1#98b, </w:t>
      </w:r>
      <w:r w:rsidR="0039536C">
        <w:rPr>
          <w:lang w:eastAsia="zh-CN"/>
        </w:rPr>
        <w:t>as the highlight shows that whether</w:t>
      </w:r>
      <w:r w:rsidR="0039536C" w:rsidRPr="0039536C">
        <w:rPr>
          <w:lang w:eastAsia="zh-CN"/>
        </w:rPr>
        <w:t xml:space="preserve"> both or one of the options is UE optional or not</w:t>
      </w:r>
      <w:r w:rsidR="0039536C">
        <w:rPr>
          <w:lang w:eastAsia="zh-CN"/>
        </w:rPr>
        <w:t xml:space="preserve"> could be further discussed. In our opinion, cyclical mapping would require UE to switch beam per slot, to some degree, it will increase the UE complexity. In addition, the benefit for cyclical mapping</w:t>
      </w:r>
      <w:r w:rsidR="00E26400">
        <w:rPr>
          <w:lang w:eastAsia="zh-CN"/>
        </w:rPr>
        <w:t xml:space="preserve"> is not clear. Thus, in our opinion, at least cyclical mapping should be optional. We suggest to keep the FFS part.</w:t>
      </w:r>
    </w:p>
    <w:p w14:paraId="459717A9" w14:textId="3F3C4F12" w:rsidR="00F8117C" w:rsidRPr="00913E6C" w:rsidRDefault="00F8117C" w:rsidP="00F8117C">
      <w:pPr>
        <w:pStyle w:val="af2"/>
        <w:tabs>
          <w:tab w:val="left" w:pos="720"/>
          <w:tab w:val="left" w:pos="2160"/>
        </w:tabs>
        <w:overflowPunct w:val="0"/>
        <w:ind w:firstLine="442"/>
        <w:contextualSpacing/>
        <w:textAlignment w:val="baseline"/>
        <w:rPr>
          <w:b/>
          <w:bCs/>
        </w:rPr>
      </w:pPr>
      <w:r w:rsidRPr="00913E6C">
        <w:rPr>
          <w:b/>
          <w:bCs/>
          <w:highlight w:val="green"/>
        </w:rPr>
        <w:t>Agreement</w:t>
      </w:r>
      <w:r>
        <w:rPr>
          <w:b/>
          <w:bCs/>
        </w:rPr>
        <w:t>(RAN1#98b)</w:t>
      </w:r>
    </w:p>
    <w:p w14:paraId="5073823D" w14:textId="77777777" w:rsidR="00F8117C" w:rsidRPr="00913E6C" w:rsidRDefault="00F8117C" w:rsidP="00F8117C">
      <w:pPr>
        <w:pStyle w:val="af2"/>
        <w:tabs>
          <w:tab w:val="left" w:pos="720"/>
          <w:tab w:val="left" w:pos="2160"/>
        </w:tabs>
        <w:overflowPunct w:val="0"/>
        <w:ind w:firstLine="440"/>
        <w:contextualSpacing/>
        <w:textAlignment w:val="baseline"/>
      </w:pPr>
      <w:r w:rsidRPr="00913E6C">
        <w:t xml:space="preserve">For single-DCI based M-TRP URLLC scheme 4, for </w:t>
      </w:r>
      <w:r w:rsidRPr="00913E6C">
        <w:rPr>
          <w:rFonts w:hint="eastAsia"/>
        </w:rPr>
        <w:t>TCI state mapping</w:t>
      </w:r>
      <w:r w:rsidRPr="00913E6C">
        <w:t xml:space="preserve"> to PDSCH transmission occasions, </w:t>
      </w:r>
    </w:p>
    <w:p w14:paraId="7A5841D0" w14:textId="77777777" w:rsidR="00F8117C" w:rsidRPr="00913E6C" w:rsidRDefault="00F8117C" w:rsidP="00F8117C">
      <w:pPr>
        <w:pStyle w:val="af2"/>
        <w:numPr>
          <w:ilvl w:val="0"/>
          <w:numId w:val="41"/>
        </w:numPr>
        <w:tabs>
          <w:tab w:val="left" w:pos="720"/>
          <w:tab w:val="left" w:pos="1080"/>
        </w:tabs>
        <w:overflowPunct w:val="0"/>
        <w:snapToGrid/>
        <w:spacing w:after="0"/>
        <w:ind w:left="720" w:firstLineChars="0"/>
        <w:contextualSpacing/>
        <w:textAlignment w:val="baseline"/>
      </w:pPr>
      <w:r w:rsidRPr="00913E6C">
        <w:t>Both options 1 and 2 are supported and switched by RRC signalling</w:t>
      </w:r>
    </w:p>
    <w:p w14:paraId="26E1B8BB" w14:textId="77777777" w:rsidR="00F8117C" w:rsidRPr="00913E6C" w:rsidRDefault="00F8117C" w:rsidP="00F8117C">
      <w:pPr>
        <w:pStyle w:val="af2"/>
        <w:numPr>
          <w:ilvl w:val="1"/>
          <w:numId w:val="41"/>
        </w:numPr>
        <w:tabs>
          <w:tab w:val="left" w:pos="720"/>
          <w:tab w:val="left" w:pos="1080"/>
        </w:tabs>
        <w:overflowPunct w:val="0"/>
        <w:snapToGrid/>
        <w:spacing w:after="0"/>
        <w:ind w:left="1080" w:firstLineChars="0"/>
        <w:contextualSpacing/>
        <w:textAlignment w:val="baseline"/>
      </w:pPr>
      <w:r w:rsidRPr="00913E6C">
        <w:t>Option 1: support Cyclical mapping, e.g. TCI states #1#2#1#2 are mapped to 4 transmission occasions if 2 TCI stats are indicated</w:t>
      </w:r>
    </w:p>
    <w:p w14:paraId="3C78B4A0" w14:textId="77777777" w:rsidR="00F8117C" w:rsidRPr="00913E6C" w:rsidRDefault="00F8117C" w:rsidP="00F8117C">
      <w:pPr>
        <w:pStyle w:val="af2"/>
        <w:numPr>
          <w:ilvl w:val="1"/>
          <w:numId w:val="41"/>
        </w:numPr>
        <w:tabs>
          <w:tab w:val="left" w:pos="720"/>
          <w:tab w:val="left" w:pos="1080"/>
        </w:tabs>
        <w:overflowPunct w:val="0"/>
        <w:snapToGrid/>
        <w:spacing w:after="0"/>
        <w:ind w:left="1080" w:firstLineChars="0"/>
        <w:contextualSpacing/>
        <w:textAlignment w:val="baseline"/>
      </w:pPr>
      <w:r w:rsidRPr="00913E6C">
        <w:t>Option 2: support Sequential mapping, e.g. TCI states #1#1#2#2 are mapped to 4 transmission occasions if 2 TCI stats are indicated</w:t>
      </w:r>
    </w:p>
    <w:p w14:paraId="7DB63E08" w14:textId="77777777" w:rsidR="00F8117C" w:rsidRPr="00913E6C" w:rsidRDefault="00F8117C" w:rsidP="00F8117C">
      <w:pPr>
        <w:pStyle w:val="af2"/>
        <w:numPr>
          <w:ilvl w:val="0"/>
          <w:numId w:val="41"/>
        </w:numPr>
        <w:tabs>
          <w:tab w:val="left" w:pos="720"/>
          <w:tab w:val="left" w:pos="1080"/>
        </w:tabs>
        <w:overflowPunct w:val="0"/>
        <w:snapToGrid/>
        <w:spacing w:after="0"/>
        <w:ind w:left="720" w:firstLineChars="0"/>
        <w:contextualSpacing/>
        <w:textAlignment w:val="baseline"/>
      </w:pPr>
      <w:r w:rsidRPr="00913E6C">
        <w:t>For more than 4 transmission occasions, above is repeated (for example, 8 transmission occasion in case of option 2: #1#1#2#2#1#1#2#2)</w:t>
      </w:r>
    </w:p>
    <w:p w14:paraId="5376A5ED" w14:textId="77777777" w:rsidR="00F8117C" w:rsidRPr="00913E6C" w:rsidRDefault="00F8117C" w:rsidP="00F8117C">
      <w:pPr>
        <w:pStyle w:val="af2"/>
        <w:numPr>
          <w:ilvl w:val="0"/>
          <w:numId w:val="41"/>
        </w:numPr>
        <w:tabs>
          <w:tab w:val="left" w:pos="720"/>
          <w:tab w:val="left" w:pos="1080"/>
        </w:tabs>
        <w:overflowPunct w:val="0"/>
        <w:snapToGrid/>
        <w:spacing w:after="0"/>
        <w:ind w:left="720" w:firstLineChars="0"/>
        <w:contextualSpacing/>
        <w:textAlignment w:val="baseline"/>
      </w:pPr>
      <w:r w:rsidRPr="00913E6C">
        <w:t>FFS: The mapping between RV sequence and transmission occasions if the offset between the DCI and scheduled PDSCH is less than the threshold</w:t>
      </w:r>
    </w:p>
    <w:p w14:paraId="09C85A08" w14:textId="77777777" w:rsidR="00F8117C" w:rsidRPr="0039536C" w:rsidRDefault="00F8117C" w:rsidP="00F8117C">
      <w:pPr>
        <w:pStyle w:val="af2"/>
        <w:numPr>
          <w:ilvl w:val="0"/>
          <w:numId w:val="41"/>
        </w:numPr>
        <w:tabs>
          <w:tab w:val="left" w:pos="720"/>
          <w:tab w:val="left" w:pos="1080"/>
        </w:tabs>
        <w:overflowPunct w:val="0"/>
        <w:snapToGrid/>
        <w:spacing w:after="0"/>
        <w:ind w:left="720" w:firstLineChars="0"/>
        <w:contextualSpacing/>
        <w:textAlignment w:val="baseline"/>
        <w:rPr>
          <w:highlight w:val="yellow"/>
        </w:rPr>
      </w:pPr>
      <w:r w:rsidRPr="0039536C">
        <w:rPr>
          <w:highlight w:val="yellow"/>
        </w:rPr>
        <w:t>FFS: Whether both or one of the options is UE optional or not</w:t>
      </w:r>
    </w:p>
    <w:p w14:paraId="74FDBF0C" w14:textId="766E8A4B" w:rsidR="00F8117C" w:rsidRDefault="00F8117C" w:rsidP="001372D1">
      <w:pPr>
        <w:rPr>
          <w:lang w:eastAsia="zh-CN"/>
        </w:rPr>
      </w:pPr>
    </w:p>
    <w:p w14:paraId="1936A115" w14:textId="2E156697" w:rsidR="00B17EAC" w:rsidRDefault="00B17EAC" w:rsidP="00B17EAC">
      <w:pPr>
        <w:rPr>
          <w:lang w:eastAsia="zh-CN"/>
        </w:rPr>
      </w:pPr>
      <w:r w:rsidRPr="00E91E9F">
        <w:rPr>
          <w:rFonts w:hint="eastAsia"/>
          <w:b/>
          <w:lang w:eastAsia="zh-CN"/>
        </w:rPr>
        <w:t>Proposal</w:t>
      </w:r>
      <w:r w:rsidR="005D1E5E">
        <w:rPr>
          <w:b/>
          <w:lang w:eastAsia="zh-CN"/>
        </w:rPr>
        <w:t xml:space="preserve"> </w:t>
      </w:r>
      <w:r w:rsidR="000A0883">
        <w:rPr>
          <w:b/>
          <w:lang w:eastAsia="zh-CN"/>
        </w:rPr>
        <w:t>3</w:t>
      </w:r>
      <w:r w:rsidRPr="00E91E9F">
        <w:rPr>
          <w:rFonts w:hint="eastAsia"/>
          <w:b/>
          <w:lang w:eastAsia="zh-CN"/>
        </w:rPr>
        <w:t>:</w:t>
      </w:r>
      <w:r w:rsidRPr="00E91E9F">
        <w:rPr>
          <w:rFonts w:hint="eastAsia"/>
          <w:lang w:eastAsia="zh-CN"/>
        </w:rPr>
        <w:t xml:space="preserve"> </w:t>
      </w:r>
      <w:r>
        <w:rPr>
          <w:lang w:eastAsia="zh-CN"/>
        </w:rPr>
        <w:t>For FGs about single-DCI based multi-TRP,</w:t>
      </w:r>
    </w:p>
    <w:p w14:paraId="6B95D10C" w14:textId="11C5F631" w:rsidR="00B17EAC" w:rsidRPr="00B17EAC" w:rsidRDefault="00B17EAC" w:rsidP="00B17EAC">
      <w:pPr>
        <w:pStyle w:val="af2"/>
        <w:numPr>
          <w:ilvl w:val="0"/>
          <w:numId w:val="40"/>
        </w:numPr>
        <w:ind w:firstLineChars="0"/>
        <w:rPr>
          <w:lang w:eastAsia="zh-CN"/>
        </w:rPr>
      </w:pPr>
      <w:r>
        <w:rPr>
          <w:rFonts w:hint="eastAsia"/>
          <w:lang w:eastAsia="zh-CN"/>
        </w:rPr>
        <w:t xml:space="preserve">Suggest </w:t>
      </w:r>
      <w:r>
        <w:rPr>
          <w:lang w:eastAsia="zh-CN"/>
        </w:rPr>
        <w:t xml:space="preserve">to remove </w:t>
      </w:r>
      <w:r w:rsidR="00CE069D">
        <w:rPr>
          <w:color w:val="000000" w:themeColor="text1"/>
        </w:rPr>
        <w:t>FG 16-2b as</w:t>
      </w:r>
      <w:r>
        <w:rPr>
          <w:color w:val="000000" w:themeColor="text1"/>
        </w:rPr>
        <w:t xml:space="preserve"> the p</w:t>
      </w:r>
      <w:r w:rsidRPr="000F1893">
        <w:rPr>
          <w:color w:val="000000" w:themeColor="text1"/>
        </w:rPr>
        <w:t>rerequisite feature groups</w:t>
      </w:r>
      <w:r>
        <w:rPr>
          <w:color w:val="000000" w:themeColor="text1"/>
        </w:rPr>
        <w:t xml:space="preserve"> for FGs 16-2b-0/1/2/3/4/5</w:t>
      </w:r>
    </w:p>
    <w:p w14:paraId="3DEA9139" w14:textId="67D75628" w:rsidR="00B17EAC" w:rsidRDefault="00304C35" w:rsidP="00B17EAC">
      <w:pPr>
        <w:pStyle w:val="af2"/>
        <w:numPr>
          <w:ilvl w:val="0"/>
          <w:numId w:val="40"/>
        </w:numPr>
        <w:ind w:firstLineChars="0"/>
        <w:rPr>
          <w:lang w:eastAsia="zh-CN"/>
        </w:rPr>
      </w:pPr>
      <w:r>
        <w:rPr>
          <w:rFonts w:hint="eastAsia"/>
          <w:lang w:eastAsia="zh-CN"/>
        </w:rPr>
        <w:t>Suggest to remove</w:t>
      </w:r>
      <w:r w:rsidR="00B17EAC">
        <w:rPr>
          <w:rFonts w:hint="eastAsia"/>
          <w:lang w:eastAsia="zh-CN"/>
        </w:rPr>
        <w:t xml:space="preserve"> </w:t>
      </w:r>
      <w:r w:rsidR="00B17EAC">
        <w:rPr>
          <w:lang w:eastAsia="zh-CN"/>
        </w:rPr>
        <w:t>the</w:t>
      </w:r>
      <w:r w:rsidR="00B17EAC">
        <w:rPr>
          <w:rFonts w:hint="eastAsia"/>
          <w:lang w:eastAsia="zh-CN"/>
        </w:rPr>
        <w:t xml:space="preserve"> </w:t>
      </w:r>
      <w:r w:rsidR="00B17EAC">
        <w:rPr>
          <w:lang w:eastAsia="zh-CN"/>
        </w:rPr>
        <w:t xml:space="preserve">two </w:t>
      </w:r>
      <w:r>
        <w:rPr>
          <w:lang w:eastAsia="zh-CN"/>
        </w:rPr>
        <w:t>“</w:t>
      </w:r>
      <w:r w:rsidR="00B17EAC">
        <w:rPr>
          <w:lang w:eastAsia="zh-CN"/>
        </w:rPr>
        <w:t>FFS</w:t>
      </w:r>
      <w:r>
        <w:rPr>
          <w:lang w:eastAsia="zh-CN"/>
        </w:rPr>
        <w:t>”</w:t>
      </w:r>
      <w:r w:rsidR="00B17EAC">
        <w:rPr>
          <w:lang w:eastAsia="zh-CN"/>
        </w:rPr>
        <w:t xml:space="preserve">s in </w:t>
      </w:r>
      <w:r w:rsidR="00B17EAC">
        <w:rPr>
          <w:rFonts w:hint="eastAsia"/>
          <w:lang w:eastAsia="zh-CN"/>
        </w:rPr>
        <w:t>FG 16-2b-</w:t>
      </w:r>
      <w:r w:rsidR="00B17EAC">
        <w:rPr>
          <w:lang w:eastAsia="zh-CN"/>
        </w:rPr>
        <w:t>1</w:t>
      </w:r>
    </w:p>
    <w:p w14:paraId="019A1E3D" w14:textId="50C508F5" w:rsidR="00B17EAC" w:rsidRDefault="00304C35" w:rsidP="00B17EAC">
      <w:pPr>
        <w:pStyle w:val="af2"/>
        <w:numPr>
          <w:ilvl w:val="0"/>
          <w:numId w:val="40"/>
        </w:numPr>
        <w:ind w:firstLineChars="0"/>
        <w:rPr>
          <w:lang w:eastAsia="zh-CN"/>
        </w:rPr>
      </w:pPr>
      <w:r>
        <w:rPr>
          <w:lang w:eastAsia="zh-CN"/>
        </w:rPr>
        <w:t>Suggest to remove</w:t>
      </w:r>
      <w:r w:rsidR="00B17EAC">
        <w:rPr>
          <w:lang w:eastAsia="zh-CN"/>
        </w:rPr>
        <w:t xml:space="preserve"> the </w:t>
      </w:r>
      <w:r>
        <w:rPr>
          <w:lang w:eastAsia="zh-CN"/>
        </w:rPr>
        <w:t>“</w:t>
      </w:r>
      <w:r w:rsidR="00B17EAC">
        <w:rPr>
          <w:lang w:eastAsia="zh-CN"/>
        </w:rPr>
        <w:t>FFS</w:t>
      </w:r>
      <w:r>
        <w:rPr>
          <w:lang w:eastAsia="zh-CN"/>
        </w:rPr>
        <w:t>”</w:t>
      </w:r>
      <w:r w:rsidR="00B17EAC">
        <w:rPr>
          <w:lang w:eastAsia="zh-CN"/>
        </w:rPr>
        <w:t xml:space="preserve"> in </w:t>
      </w:r>
      <w:r w:rsidR="00B17EAC">
        <w:rPr>
          <w:rFonts w:hint="eastAsia"/>
          <w:lang w:eastAsia="zh-CN"/>
        </w:rPr>
        <w:t>FG 16-2b-5</w:t>
      </w:r>
      <w:r w:rsidR="00B17EAC">
        <w:rPr>
          <w:lang w:eastAsia="zh-CN"/>
        </w:rPr>
        <w:t>, where at least cyclical mapping could be optional</w:t>
      </w:r>
    </w:p>
    <w:p w14:paraId="09BC55DC" w14:textId="77777777" w:rsidR="00B17EAC" w:rsidRPr="00B17EAC" w:rsidRDefault="00B17EAC" w:rsidP="001372D1">
      <w:pPr>
        <w:rPr>
          <w:lang w:eastAsia="zh-CN"/>
        </w:rPr>
      </w:pPr>
    </w:p>
    <w:p w14:paraId="27861E13" w14:textId="3AAE2508" w:rsidR="005C29FB" w:rsidRPr="00B17EAC" w:rsidRDefault="00203FBA" w:rsidP="005C29FB">
      <w:pPr>
        <w:rPr>
          <w:b/>
          <w:u w:val="single"/>
          <w:lang w:eastAsia="zh-CN"/>
        </w:rPr>
      </w:pPr>
      <w:r>
        <w:rPr>
          <w:b/>
          <w:u w:val="single"/>
          <w:lang w:eastAsia="zh-CN"/>
        </w:rPr>
        <w:t>FGs about</w:t>
      </w:r>
      <w:r w:rsidR="00055846">
        <w:rPr>
          <w:b/>
          <w:u w:val="single"/>
          <w:lang w:eastAsia="zh-CN"/>
        </w:rPr>
        <w:t xml:space="preserve"> UL</w:t>
      </w:r>
      <w:r>
        <w:rPr>
          <w:b/>
          <w:u w:val="single"/>
          <w:lang w:eastAsia="zh-CN"/>
        </w:rPr>
        <w:t xml:space="preserve"> full power transmission</w:t>
      </w:r>
      <w:r w:rsidR="005C29FB" w:rsidRPr="00B17EAC">
        <w:rPr>
          <w:b/>
          <w:u w:val="single"/>
          <w:lang w:eastAsia="zh-CN"/>
        </w:rPr>
        <w:t>:</w:t>
      </w:r>
    </w:p>
    <w:p w14:paraId="770ED0A8" w14:textId="6384A20F" w:rsidR="0039536C" w:rsidRDefault="005C29FB" w:rsidP="001372D1">
      <w:pPr>
        <w:rPr>
          <w:color w:val="000000" w:themeColor="text1"/>
        </w:rPr>
      </w:pPr>
      <w:r>
        <w:rPr>
          <w:rFonts w:hint="eastAsia"/>
          <w:lang w:eastAsia="zh-CN"/>
        </w:rPr>
        <w:t xml:space="preserve">Regarding that both </w:t>
      </w:r>
      <w:r>
        <w:rPr>
          <w:lang w:eastAsia="zh-CN"/>
        </w:rPr>
        <w:t xml:space="preserve">virtualization and TPMI group based reporting could achieve full power transmission, from the perspective of UE flexibility, we prefer to split </w:t>
      </w:r>
      <w:r w:rsidR="00203FBA">
        <w:rPr>
          <w:lang w:eastAsia="zh-CN"/>
        </w:rPr>
        <w:t xml:space="preserve">FG </w:t>
      </w:r>
      <w:r>
        <w:rPr>
          <w:lang w:eastAsia="zh-CN"/>
        </w:rPr>
        <w:t>16-5c into two FGs</w:t>
      </w:r>
      <w:r w:rsidR="00203FBA">
        <w:rPr>
          <w:lang w:eastAsia="zh-CN"/>
        </w:rPr>
        <w:t xml:space="preserve">: one for SRS resource, one for TPMI grouping </w:t>
      </w:r>
      <w:r w:rsidR="00203FBA" w:rsidRPr="000F1893">
        <w:rPr>
          <w:color w:val="000000" w:themeColor="text1"/>
        </w:rPr>
        <w:t>which delivers full power</w:t>
      </w:r>
      <w:r w:rsidR="00203FBA">
        <w:rPr>
          <w:color w:val="000000" w:themeColor="text1"/>
        </w:rPr>
        <w:t>.</w:t>
      </w:r>
    </w:p>
    <w:p w14:paraId="7F7E940B" w14:textId="2CAAC3BA" w:rsidR="00203FBA" w:rsidRDefault="00203FBA" w:rsidP="001372D1">
      <w:pPr>
        <w:rPr>
          <w:lang w:eastAsia="zh-CN"/>
        </w:rPr>
      </w:pPr>
      <w:r>
        <w:rPr>
          <w:lang w:eastAsia="zh-CN"/>
        </w:rPr>
        <w:t>F</w:t>
      </w:r>
      <w:r>
        <w:rPr>
          <w:rFonts w:hint="eastAsia"/>
          <w:lang w:eastAsia="zh-CN"/>
        </w:rPr>
        <w:t xml:space="preserve">or </w:t>
      </w:r>
      <w:r>
        <w:rPr>
          <w:lang w:eastAsia="zh-CN"/>
        </w:rPr>
        <w:t xml:space="preserve">the first FFS </w:t>
      </w:r>
      <w:r w:rsidR="00304C35">
        <w:rPr>
          <w:lang w:eastAsia="zh-CN"/>
        </w:rPr>
        <w:t xml:space="preserve">component </w:t>
      </w:r>
      <w:r w:rsidR="00CE069D">
        <w:rPr>
          <w:lang w:eastAsia="zh-CN"/>
        </w:rPr>
        <w:t xml:space="preserve">4 </w:t>
      </w:r>
      <w:r>
        <w:rPr>
          <w:lang w:eastAsia="zh-CN"/>
        </w:rPr>
        <w:t xml:space="preserve">in FG 16-5c, suggest to remove it. </w:t>
      </w:r>
      <w:r w:rsidR="0049218F">
        <w:t xml:space="preserve">There is no related agreements and no </w:t>
      </w:r>
      <w:r w:rsidR="0049218F" w:rsidRPr="00ED7DF5">
        <w:t>necessity</w:t>
      </w:r>
      <w:r w:rsidR="0049218F">
        <w:rPr>
          <w:lang w:eastAsia="zh-CN"/>
        </w:rPr>
        <w:t xml:space="preserve"> </w:t>
      </w:r>
      <w:r>
        <w:rPr>
          <w:lang w:eastAsia="zh-CN"/>
        </w:rPr>
        <w:t>that the number of port of SRS is related to UE capability.</w:t>
      </w:r>
    </w:p>
    <w:p w14:paraId="4CD01FE9" w14:textId="63BEA72D" w:rsidR="00203FBA" w:rsidRPr="00203FBA" w:rsidRDefault="00203FBA" w:rsidP="001372D1">
      <w:r>
        <w:rPr>
          <w:lang w:eastAsia="zh-CN"/>
        </w:rPr>
        <w:t>For the second FFS</w:t>
      </w:r>
      <w:r w:rsidR="00304C35">
        <w:rPr>
          <w:lang w:eastAsia="zh-CN"/>
        </w:rPr>
        <w:t xml:space="preserve"> component</w:t>
      </w:r>
      <w:r w:rsidR="00CE069D">
        <w:rPr>
          <w:lang w:eastAsia="zh-CN"/>
        </w:rPr>
        <w:t xml:space="preserve"> 5</w:t>
      </w:r>
      <w:r>
        <w:rPr>
          <w:lang w:eastAsia="zh-CN"/>
        </w:rPr>
        <w:t xml:space="preserve"> in FG 16-5c, </w:t>
      </w:r>
      <w:r w:rsidR="00CE069D">
        <w:rPr>
          <w:lang w:eastAsia="zh-CN"/>
        </w:rPr>
        <w:t>suggest to remove it</w:t>
      </w:r>
      <w:r>
        <w:t xml:space="preserve">. There is no related agreements and no </w:t>
      </w:r>
      <w:r w:rsidRPr="00ED7DF5">
        <w:t>necessity</w:t>
      </w:r>
      <w:r>
        <w:t xml:space="preserve"> as UE capability.</w:t>
      </w:r>
    </w:p>
    <w:p w14:paraId="708EF500" w14:textId="429A0E14" w:rsidR="00141B02" w:rsidRDefault="00141B02" w:rsidP="001372D1">
      <w:pPr>
        <w:rPr>
          <w:lang w:eastAsia="zh-CN"/>
        </w:rPr>
      </w:pPr>
    </w:p>
    <w:p w14:paraId="7E78FD8A" w14:textId="6811C2BE" w:rsidR="00203FBA" w:rsidRDefault="00203FBA" w:rsidP="00203FBA">
      <w:pPr>
        <w:rPr>
          <w:lang w:eastAsia="zh-CN"/>
        </w:rPr>
      </w:pPr>
      <w:r w:rsidRPr="00E91E9F">
        <w:rPr>
          <w:rFonts w:hint="eastAsia"/>
          <w:b/>
          <w:lang w:eastAsia="zh-CN"/>
        </w:rPr>
        <w:t>Proposal</w:t>
      </w:r>
      <w:r w:rsidR="000A0883">
        <w:rPr>
          <w:b/>
          <w:lang w:eastAsia="zh-CN"/>
        </w:rPr>
        <w:t xml:space="preserve"> 4</w:t>
      </w:r>
      <w:r w:rsidRPr="00E91E9F">
        <w:rPr>
          <w:rFonts w:hint="eastAsia"/>
          <w:b/>
          <w:lang w:eastAsia="zh-CN"/>
        </w:rPr>
        <w:t>:</w:t>
      </w:r>
      <w:r w:rsidRPr="00E91E9F">
        <w:rPr>
          <w:rFonts w:hint="eastAsia"/>
          <w:lang w:eastAsia="zh-CN"/>
        </w:rPr>
        <w:t xml:space="preserve"> </w:t>
      </w:r>
      <w:r>
        <w:rPr>
          <w:lang w:eastAsia="zh-CN"/>
        </w:rPr>
        <w:t>For FGs about</w:t>
      </w:r>
      <w:r w:rsidR="00CE069D">
        <w:rPr>
          <w:lang w:eastAsia="zh-CN"/>
        </w:rPr>
        <w:t xml:space="preserve"> UL full power transmission</w:t>
      </w:r>
      <w:r>
        <w:rPr>
          <w:lang w:eastAsia="zh-CN"/>
        </w:rPr>
        <w:t>,</w:t>
      </w:r>
    </w:p>
    <w:p w14:paraId="0ED77129" w14:textId="768CF134" w:rsidR="00203FBA" w:rsidRPr="00203FBA" w:rsidRDefault="00203FBA" w:rsidP="00203FBA">
      <w:pPr>
        <w:pStyle w:val="af2"/>
        <w:numPr>
          <w:ilvl w:val="0"/>
          <w:numId w:val="40"/>
        </w:numPr>
        <w:ind w:firstLineChars="0"/>
        <w:rPr>
          <w:lang w:eastAsia="zh-CN"/>
        </w:rPr>
      </w:pPr>
      <w:r>
        <w:rPr>
          <w:color w:val="000000" w:themeColor="text1"/>
        </w:rPr>
        <w:t>Suggest to split FG 16-5c into two FGs</w:t>
      </w:r>
    </w:p>
    <w:p w14:paraId="3A30F2A4" w14:textId="25A6FF1E" w:rsidR="005C29FB" w:rsidRPr="00CE069D" w:rsidRDefault="00CE069D" w:rsidP="00D50B34">
      <w:pPr>
        <w:pStyle w:val="af2"/>
        <w:numPr>
          <w:ilvl w:val="0"/>
          <w:numId w:val="40"/>
        </w:numPr>
        <w:ind w:firstLineChars="0"/>
        <w:rPr>
          <w:lang w:eastAsia="zh-CN"/>
        </w:rPr>
      </w:pPr>
      <w:r>
        <w:rPr>
          <w:color w:val="000000" w:themeColor="text1"/>
        </w:rPr>
        <w:t xml:space="preserve">Suggest to remove </w:t>
      </w:r>
      <w:r w:rsidR="00304C35">
        <w:rPr>
          <w:lang w:eastAsia="zh-CN"/>
        </w:rPr>
        <w:t>component</w:t>
      </w:r>
      <w:r>
        <w:rPr>
          <w:lang w:eastAsia="zh-CN"/>
        </w:rPr>
        <w:t xml:space="preserve"> 4</w:t>
      </w:r>
      <w:r w:rsidR="00203FBA">
        <w:rPr>
          <w:color w:val="000000" w:themeColor="text1"/>
        </w:rPr>
        <w:t xml:space="preserve"> in FG 16-5c</w:t>
      </w:r>
    </w:p>
    <w:p w14:paraId="1A6F46CE" w14:textId="42F992BF" w:rsidR="00CE069D" w:rsidRDefault="00CE069D" w:rsidP="00CE069D">
      <w:pPr>
        <w:pStyle w:val="af2"/>
        <w:numPr>
          <w:ilvl w:val="0"/>
          <w:numId w:val="40"/>
        </w:numPr>
        <w:ind w:firstLineChars="0"/>
        <w:rPr>
          <w:lang w:eastAsia="zh-CN"/>
        </w:rPr>
      </w:pPr>
      <w:r>
        <w:rPr>
          <w:color w:val="000000" w:themeColor="text1"/>
        </w:rPr>
        <w:t xml:space="preserve">Suggest to remove </w:t>
      </w:r>
      <w:r>
        <w:rPr>
          <w:lang w:eastAsia="zh-CN"/>
        </w:rPr>
        <w:t>component 5</w:t>
      </w:r>
      <w:r>
        <w:rPr>
          <w:color w:val="000000" w:themeColor="text1"/>
        </w:rPr>
        <w:t xml:space="preserve"> in FG 16-5c</w:t>
      </w:r>
    </w:p>
    <w:p w14:paraId="1295DDEB" w14:textId="77777777" w:rsidR="00CE069D" w:rsidRDefault="00CE069D" w:rsidP="00CE069D">
      <w:pPr>
        <w:rPr>
          <w:lang w:eastAsia="zh-CN"/>
        </w:rPr>
      </w:pPr>
    </w:p>
    <w:p w14:paraId="66E47693" w14:textId="77777777" w:rsidR="005C29FB" w:rsidRPr="00F02107" w:rsidRDefault="005C29FB" w:rsidP="00D50B34">
      <w:pPr>
        <w:rPr>
          <w:lang w:eastAsia="zh-CN"/>
        </w:rPr>
      </w:pPr>
    </w:p>
    <w:p w14:paraId="184BD66C" w14:textId="77777777" w:rsidR="00E015EC" w:rsidRDefault="00E015EC" w:rsidP="00FB71B8">
      <w:pPr>
        <w:pStyle w:val="1"/>
      </w:pPr>
      <w:r>
        <w:t>Conclusion</w:t>
      </w:r>
    </w:p>
    <w:p w14:paraId="3DD01540" w14:textId="082A3FF7" w:rsidR="00655BA3" w:rsidRDefault="00965FAF" w:rsidP="00655BA3">
      <w:pPr>
        <w:autoSpaceDE/>
        <w:autoSpaceDN/>
        <w:adjustRightInd/>
        <w:snapToGrid/>
        <w:rPr>
          <w:lang w:eastAsia="zh-CN"/>
        </w:rPr>
      </w:pPr>
      <w:r w:rsidRPr="00965FAF">
        <w:rPr>
          <w:rFonts w:hint="eastAsia"/>
          <w:lang w:eastAsia="zh-CN"/>
        </w:rPr>
        <w:t xml:space="preserve">In </w:t>
      </w:r>
      <w:r>
        <w:rPr>
          <w:lang w:eastAsia="zh-CN"/>
        </w:rPr>
        <w:t>this paper, we provide our views on UE feature for eMIMO, and have the following proposals.</w:t>
      </w:r>
    </w:p>
    <w:p w14:paraId="5E6D2FC5" w14:textId="77777777" w:rsidR="0049218F" w:rsidRDefault="0049218F" w:rsidP="0049218F">
      <w:pPr>
        <w:rPr>
          <w:lang w:eastAsia="zh-CN"/>
        </w:rPr>
      </w:pPr>
      <w:r w:rsidRPr="00E91E9F">
        <w:rPr>
          <w:rFonts w:hint="eastAsia"/>
          <w:b/>
          <w:lang w:eastAsia="zh-CN"/>
        </w:rPr>
        <w:t>Proposal</w:t>
      </w:r>
      <w:r>
        <w:rPr>
          <w:b/>
          <w:lang w:eastAsia="zh-CN"/>
        </w:rPr>
        <w:t xml:space="preserve"> 1</w:t>
      </w:r>
      <w:r w:rsidRPr="00E91E9F">
        <w:rPr>
          <w:rFonts w:hint="eastAsia"/>
          <w:b/>
          <w:lang w:eastAsia="zh-CN"/>
        </w:rPr>
        <w:t>:</w:t>
      </w:r>
      <w:r w:rsidRPr="00E91E9F">
        <w:rPr>
          <w:rFonts w:hint="eastAsia"/>
          <w:lang w:eastAsia="zh-CN"/>
        </w:rPr>
        <w:t xml:space="preserve"> </w:t>
      </w:r>
      <w:r>
        <w:rPr>
          <w:lang w:eastAsia="zh-CN"/>
        </w:rPr>
        <w:t>For FGs about multi-beam operation,</w:t>
      </w:r>
    </w:p>
    <w:p w14:paraId="1DCE71CF" w14:textId="77777777" w:rsidR="0049218F" w:rsidRDefault="0049218F" w:rsidP="0049218F">
      <w:pPr>
        <w:pStyle w:val="af2"/>
        <w:numPr>
          <w:ilvl w:val="0"/>
          <w:numId w:val="40"/>
        </w:numPr>
        <w:ind w:firstLineChars="0"/>
        <w:rPr>
          <w:lang w:eastAsia="zh-CN"/>
        </w:rPr>
      </w:pPr>
      <w:r>
        <w:rPr>
          <w:rFonts w:hint="eastAsia"/>
          <w:lang w:eastAsia="zh-CN"/>
        </w:rPr>
        <w:t xml:space="preserve">Suggest </w:t>
      </w:r>
      <w:r>
        <w:rPr>
          <w:lang w:eastAsia="zh-CN"/>
        </w:rPr>
        <w:t>to remove component 2 of FG 16-1f</w:t>
      </w:r>
    </w:p>
    <w:p w14:paraId="13F0D27E" w14:textId="77777777" w:rsidR="0049218F" w:rsidRDefault="0049218F" w:rsidP="0049218F">
      <w:pPr>
        <w:pStyle w:val="af2"/>
        <w:numPr>
          <w:ilvl w:val="0"/>
          <w:numId w:val="40"/>
        </w:numPr>
        <w:ind w:firstLineChars="0"/>
        <w:rPr>
          <w:lang w:eastAsia="zh-CN"/>
        </w:rPr>
      </w:pPr>
      <w:r>
        <w:rPr>
          <w:lang w:eastAsia="zh-CN"/>
        </w:rPr>
        <w:t>Suggest to remove component 3 of FG 16-1g, and discuss it in FG 16-1g</w:t>
      </w:r>
    </w:p>
    <w:p w14:paraId="18C7D968" w14:textId="77777777" w:rsidR="0049218F" w:rsidRPr="000A0883" w:rsidRDefault="0049218F" w:rsidP="0049218F">
      <w:pPr>
        <w:pStyle w:val="af2"/>
        <w:numPr>
          <w:ilvl w:val="0"/>
          <w:numId w:val="40"/>
        </w:numPr>
        <w:ind w:firstLineChars="0"/>
        <w:rPr>
          <w:lang w:eastAsia="zh-CN"/>
        </w:rPr>
      </w:pPr>
      <w:r>
        <w:rPr>
          <w:lang w:eastAsia="zh-CN"/>
        </w:rPr>
        <w:t>Suggest to remove component 4 of FG 16-1f</w:t>
      </w:r>
    </w:p>
    <w:p w14:paraId="4803DF33" w14:textId="77777777" w:rsidR="0049218F" w:rsidRDefault="0049218F" w:rsidP="0049218F">
      <w:pPr>
        <w:rPr>
          <w:lang w:eastAsia="zh-CN"/>
        </w:rPr>
      </w:pPr>
      <w:r w:rsidRPr="00E91E9F">
        <w:rPr>
          <w:rFonts w:hint="eastAsia"/>
          <w:b/>
          <w:lang w:eastAsia="zh-CN"/>
        </w:rPr>
        <w:t>Proposal</w:t>
      </w:r>
      <w:r>
        <w:rPr>
          <w:b/>
          <w:lang w:eastAsia="zh-CN"/>
        </w:rPr>
        <w:t xml:space="preserve"> 2</w:t>
      </w:r>
      <w:r w:rsidRPr="00E91E9F">
        <w:rPr>
          <w:rFonts w:hint="eastAsia"/>
          <w:b/>
          <w:lang w:eastAsia="zh-CN"/>
        </w:rPr>
        <w:t>:</w:t>
      </w:r>
      <w:r w:rsidRPr="00E91E9F">
        <w:rPr>
          <w:rFonts w:hint="eastAsia"/>
          <w:lang w:eastAsia="zh-CN"/>
        </w:rPr>
        <w:t xml:space="preserve"> </w:t>
      </w:r>
      <w:r>
        <w:rPr>
          <w:lang w:eastAsia="zh-CN"/>
        </w:rPr>
        <w:t>For FGs about multi-DCI based multi-TRP,</w:t>
      </w:r>
    </w:p>
    <w:p w14:paraId="5796797F" w14:textId="77777777" w:rsidR="0049218F" w:rsidRDefault="0049218F" w:rsidP="0049218F">
      <w:pPr>
        <w:pStyle w:val="af2"/>
        <w:numPr>
          <w:ilvl w:val="0"/>
          <w:numId w:val="40"/>
        </w:numPr>
        <w:ind w:firstLineChars="0"/>
        <w:rPr>
          <w:lang w:eastAsia="zh-CN"/>
        </w:rPr>
      </w:pPr>
      <w:r>
        <w:rPr>
          <w:rFonts w:hint="eastAsia"/>
          <w:lang w:eastAsia="zh-CN"/>
        </w:rPr>
        <w:t xml:space="preserve">Suggest </w:t>
      </w:r>
      <w:r>
        <w:rPr>
          <w:lang w:eastAsia="zh-CN"/>
        </w:rPr>
        <w:t>to delete component 4 of FG 16-2a</w:t>
      </w:r>
    </w:p>
    <w:p w14:paraId="42BFF266" w14:textId="77777777" w:rsidR="0049218F" w:rsidRDefault="0049218F" w:rsidP="0049218F">
      <w:pPr>
        <w:pStyle w:val="af2"/>
        <w:numPr>
          <w:ilvl w:val="0"/>
          <w:numId w:val="40"/>
        </w:numPr>
        <w:ind w:firstLineChars="0"/>
        <w:rPr>
          <w:lang w:eastAsia="zh-CN"/>
        </w:rPr>
      </w:pPr>
      <w:r>
        <w:rPr>
          <w:lang w:eastAsia="zh-CN"/>
        </w:rPr>
        <w:t>Suggest to remove FFS component of FG 16-2a</w:t>
      </w:r>
    </w:p>
    <w:p w14:paraId="58C31728" w14:textId="77777777" w:rsidR="0049218F" w:rsidRDefault="0049218F" w:rsidP="0049218F">
      <w:pPr>
        <w:pStyle w:val="af2"/>
        <w:numPr>
          <w:ilvl w:val="0"/>
          <w:numId w:val="40"/>
        </w:numPr>
        <w:ind w:firstLineChars="0"/>
        <w:rPr>
          <w:lang w:eastAsia="zh-CN"/>
        </w:rPr>
      </w:pPr>
      <w:r>
        <w:rPr>
          <w:lang w:eastAsia="zh-CN"/>
        </w:rPr>
        <w:t>Suggest not to merge FG 16-2a-0 and 16-2a-8</w:t>
      </w:r>
    </w:p>
    <w:p w14:paraId="4F5C4D25" w14:textId="77777777" w:rsidR="0049218F" w:rsidRDefault="0049218F" w:rsidP="0049218F">
      <w:pPr>
        <w:pStyle w:val="af2"/>
        <w:numPr>
          <w:ilvl w:val="0"/>
          <w:numId w:val="40"/>
        </w:numPr>
        <w:ind w:firstLineChars="0"/>
        <w:rPr>
          <w:lang w:eastAsia="zh-CN"/>
        </w:rPr>
      </w:pPr>
      <w:r>
        <w:rPr>
          <w:rFonts w:hint="eastAsia"/>
          <w:lang w:eastAsia="zh-CN"/>
        </w:rPr>
        <w:t xml:space="preserve">Suggest to revise component 2 of FG 16-2a-4 as </w:t>
      </w:r>
      <w:r>
        <w:rPr>
          <w:lang w:eastAsia="zh-CN"/>
        </w:rPr>
        <w:t>‘</w:t>
      </w:r>
      <w:r w:rsidRPr="00F64901">
        <w:rPr>
          <w:lang w:eastAsia="zh-CN"/>
        </w:rPr>
        <w:t>Support of two TDMed PUCCHs</w:t>
      </w:r>
      <w:r>
        <w:rPr>
          <w:lang w:eastAsia="zh-CN"/>
        </w:rPr>
        <w:t xml:space="preserve"> carrying HARQ-ACK</w:t>
      </w:r>
      <w:r w:rsidRPr="00F64901">
        <w:rPr>
          <w:lang w:eastAsia="zh-CN"/>
        </w:rPr>
        <w:t xml:space="preserve"> in a slot</w:t>
      </w:r>
      <w:r>
        <w:rPr>
          <w:rFonts w:hint="eastAsia"/>
          <w:lang w:eastAsia="zh-CN"/>
        </w:rPr>
        <w:t>, including two short PUCCHs, two long PUCCHs, and one short PUCCH and one long PUCCH</w:t>
      </w:r>
      <w:r>
        <w:rPr>
          <w:lang w:eastAsia="zh-CN"/>
        </w:rPr>
        <w:t>’</w:t>
      </w:r>
    </w:p>
    <w:p w14:paraId="011E6E14" w14:textId="77777777" w:rsidR="0049218F" w:rsidRDefault="0049218F" w:rsidP="0049218F">
      <w:pPr>
        <w:rPr>
          <w:lang w:eastAsia="zh-CN"/>
        </w:rPr>
      </w:pPr>
      <w:r w:rsidRPr="00E91E9F">
        <w:rPr>
          <w:rFonts w:hint="eastAsia"/>
          <w:b/>
          <w:lang w:eastAsia="zh-CN"/>
        </w:rPr>
        <w:t>Proposal</w:t>
      </w:r>
      <w:r>
        <w:rPr>
          <w:b/>
          <w:lang w:eastAsia="zh-CN"/>
        </w:rPr>
        <w:t xml:space="preserve"> 3</w:t>
      </w:r>
      <w:r w:rsidRPr="00E91E9F">
        <w:rPr>
          <w:rFonts w:hint="eastAsia"/>
          <w:b/>
          <w:lang w:eastAsia="zh-CN"/>
        </w:rPr>
        <w:t>:</w:t>
      </w:r>
      <w:r w:rsidRPr="00E91E9F">
        <w:rPr>
          <w:rFonts w:hint="eastAsia"/>
          <w:lang w:eastAsia="zh-CN"/>
        </w:rPr>
        <w:t xml:space="preserve"> </w:t>
      </w:r>
      <w:r>
        <w:rPr>
          <w:lang w:eastAsia="zh-CN"/>
        </w:rPr>
        <w:t>For FGs about single-DCI based multi-TRP,</w:t>
      </w:r>
    </w:p>
    <w:p w14:paraId="07719C62" w14:textId="77777777" w:rsidR="0049218F" w:rsidRPr="00B17EAC" w:rsidRDefault="0049218F" w:rsidP="0049218F">
      <w:pPr>
        <w:pStyle w:val="af2"/>
        <w:numPr>
          <w:ilvl w:val="0"/>
          <w:numId w:val="40"/>
        </w:numPr>
        <w:ind w:firstLineChars="0"/>
        <w:rPr>
          <w:lang w:eastAsia="zh-CN"/>
        </w:rPr>
      </w:pPr>
      <w:r>
        <w:rPr>
          <w:rFonts w:hint="eastAsia"/>
          <w:lang w:eastAsia="zh-CN"/>
        </w:rPr>
        <w:t xml:space="preserve">Suggest </w:t>
      </w:r>
      <w:r>
        <w:rPr>
          <w:lang w:eastAsia="zh-CN"/>
        </w:rPr>
        <w:t xml:space="preserve">to remove </w:t>
      </w:r>
      <w:r>
        <w:rPr>
          <w:color w:val="000000" w:themeColor="text1"/>
        </w:rPr>
        <w:t>FG 16-2b as the p</w:t>
      </w:r>
      <w:r w:rsidRPr="000F1893">
        <w:rPr>
          <w:color w:val="000000" w:themeColor="text1"/>
        </w:rPr>
        <w:t>rerequisite feature groups</w:t>
      </w:r>
      <w:r>
        <w:rPr>
          <w:color w:val="000000" w:themeColor="text1"/>
        </w:rPr>
        <w:t xml:space="preserve"> for FGs 16-2b-0/1/2/3/4/5</w:t>
      </w:r>
    </w:p>
    <w:p w14:paraId="2C890809" w14:textId="77777777" w:rsidR="0049218F" w:rsidRDefault="0049218F" w:rsidP="0049218F">
      <w:pPr>
        <w:pStyle w:val="af2"/>
        <w:numPr>
          <w:ilvl w:val="0"/>
          <w:numId w:val="40"/>
        </w:numPr>
        <w:ind w:firstLineChars="0"/>
        <w:rPr>
          <w:lang w:eastAsia="zh-CN"/>
        </w:rPr>
      </w:pPr>
      <w:r>
        <w:rPr>
          <w:rFonts w:hint="eastAsia"/>
          <w:lang w:eastAsia="zh-CN"/>
        </w:rPr>
        <w:t xml:space="preserve">Suggest to remove </w:t>
      </w:r>
      <w:r>
        <w:rPr>
          <w:lang w:eastAsia="zh-CN"/>
        </w:rPr>
        <w:t>the</w:t>
      </w:r>
      <w:r>
        <w:rPr>
          <w:rFonts w:hint="eastAsia"/>
          <w:lang w:eastAsia="zh-CN"/>
        </w:rPr>
        <w:t xml:space="preserve"> </w:t>
      </w:r>
      <w:r>
        <w:rPr>
          <w:lang w:eastAsia="zh-CN"/>
        </w:rPr>
        <w:t xml:space="preserve">two “FFS”s in </w:t>
      </w:r>
      <w:r>
        <w:rPr>
          <w:rFonts w:hint="eastAsia"/>
          <w:lang w:eastAsia="zh-CN"/>
        </w:rPr>
        <w:t>FG 16-2b-</w:t>
      </w:r>
      <w:r>
        <w:rPr>
          <w:lang w:eastAsia="zh-CN"/>
        </w:rPr>
        <w:t>1</w:t>
      </w:r>
    </w:p>
    <w:p w14:paraId="20061B99" w14:textId="77777777" w:rsidR="0049218F" w:rsidRDefault="0049218F" w:rsidP="0049218F">
      <w:pPr>
        <w:pStyle w:val="af2"/>
        <w:numPr>
          <w:ilvl w:val="0"/>
          <w:numId w:val="40"/>
        </w:numPr>
        <w:ind w:firstLineChars="0"/>
        <w:rPr>
          <w:lang w:eastAsia="zh-CN"/>
        </w:rPr>
      </w:pPr>
      <w:r>
        <w:rPr>
          <w:lang w:eastAsia="zh-CN"/>
        </w:rPr>
        <w:t xml:space="preserve">Suggest to remove the “FFS” in </w:t>
      </w:r>
      <w:r>
        <w:rPr>
          <w:rFonts w:hint="eastAsia"/>
          <w:lang w:eastAsia="zh-CN"/>
        </w:rPr>
        <w:t>FG 16-2b-5</w:t>
      </w:r>
      <w:r>
        <w:rPr>
          <w:lang w:eastAsia="zh-CN"/>
        </w:rPr>
        <w:t>, where at least cyclical mapping could be optional</w:t>
      </w:r>
    </w:p>
    <w:p w14:paraId="53967711" w14:textId="77777777" w:rsidR="0049218F" w:rsidRDefault="0049218F" w:rsidP="0049218F">
      <w:pPr>
        <w:rPr>
          <w:lang w:eastAsia="zh-CN"/>
        </w:rPr>
      </w:pPr>
      <w:r w:rsidRPr="00E91E9F">
        <w:rPr>
          <w:rFonts w:hint="eastAsia"/>
          <w:b/>
          <w:lang w:eastAsia="zh-CN"/>
        </w:rPr>
        <w:t>Proposal</w:t>
      </w:r>
      <w:r>
        <w:rPr>
          <w:b/>
          <w:lang w:eastAsia="zh-CN"/>
        </w:rPr>
        <w:t xml:space="preserve"> 4</w:t>
      </w:r>
      <w:r w:rsidRPr="00E91E9F">
        <w:rPr>
          <w:rFonts w:hint="eastAsia"/>
          <w:b/>
          <w:lang w:eastAsia="zh-CN"/>
        </w:rPr>
        <w:t>:</w:t>
      </w:r>
      <w:r w:rsidRPr="00E91E9F">
        <w:rPr>
          <w:rFonts w:hint="eastAsia"/>
          <w:lang w:eastAsia="zh-CN"/>
        </w:rPr>
        <w:t xml:space="preserve"> </w:t>
      </w:r>
      <w:r>
        <w:rPr>
          <w:lang w:eastAsia="zh-CN"/>
        </w:rPr>
        <w:t>For FGs about UL full power transmission,</w:t>
      </w:r>
    </w:p>
    <w:p w14:paraId="4E62B9F7" w14:textId="77777777" w:rsidR="0049218F" w:rsidRPr="00203FBA" w:rsidRDefault="0049218F" w:rsidP="0049218F">
      <w:pPr>
        <w:pStyle w:val="af2"/>
        <w:numPr>
          <w:ilvl w:val="0"/>
          <w:numId w:val="40"/>
        </w:numPr>
        <w:ind w:firstLineChars="0"/>
        <w:rPr>
          <w:lang w:eastAsia="zh-CN"/>
        </w:rPr>
      </w:pPr>
      <w:r>
        <w:rPr>
          <w:color w:val="000000" w:themeColor="text1"/>
        </w:rPr>
        <w:t>Suggest to split FG 16-5c into two FGs</w:t>
      </w:r>
    </w:p>
    <w:p w14:paraId="3C851D0F" w14:textId="77777777" w:rsidR="0049218F" w:rsidRPr="00CE069D" w:rsidRDefault="0049218F" w:rsidP="0049218F">
      <w:pPr>
        <w:pStyle w:val="af2"/>
        <w:numPr>
          <w:ilvl w:val="0"/>
          <w:numId w:val="40"/>
        </w:numPr>
        <w:ind w:firstLineChars="0"/>
        <w:rPr>
          <w:lang w:eastAsia="zh-CN"/>
        </w:rPr>
      </w:pPr>
      <w:r>
        <w:rPr>
          <w:color w:val="000000" w:themeColor="text1"/>
        </w:rPr>
        <w:t xml:space="preserve">Suggest to remove </w:t>
      </w:r>
      <w:r>
        <w:rPr>
          <w:lang w:eastAsia="zh-CN"/>
        </w:rPr>
        <w:t>component 4</w:t>
      </w:r>
      <w:r>
        <w:rPr>
          <w:color w:val="000000" w:themeColor="text1"/>
        </w:rPr>
        <w:t xml:space="preserve"> in FG 16-5c</w:t>
      </w:r>
    </w:p>
    <w:p w14:paraId="59B8AA9B" w14:textId="77777777" w:rsidR="0049218F" w:rsidRDefault="0049218F" w:rsidP="0049218F">
      <w:pPr>
        <w:pStyle w:val="af2"/>
        <w:numPr>
          <w:ilvl w:val="0"/>
          <w:numId w:val="40"/>
        </w:numPr>
        <w:ind w:firstLineChars="0"/>
        <w:rPr>
          <w:lang w:eastAsia="zh-CN"/>
        </w:rPr>
      </w:pPr>
      <w:r>
        <w:rPr>
          <w:color w:val="000000" w:themeColor="text1"/>
        </w:rPr>
        <w:t xml:space="preserve">Suggest to remove </w:t>
      </w:r>
      <w:r>
        <w:rPr>
          <w:lang w:eastAsia="zh-CN"/>
        </w:rPr>
        <w:t>component 5</w:t>
      </w:r>
      <w:r>
        <w:rPr>
          <w:color w:val="000000" w:themeColor="text1"/>
        </w:rPr>
        <w:t xml:space="preserve"> in FG 16-5c</w:t>
      </w:r>
    </w:p>
    <w:p w14:paraId="2D08A319" w14:textId="77777777" w:rsidR="005D1E5E" w:rsidRPr="0049218F" w:rsidRDefault="005D1E5E"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1185ECAE" w14:textId="77777777" w:rsidR="00E048DB" w:rsidRDefault="005B1316" w:rsidP="00AE7484">
      <w:pPr>
        <w:tabs>
          <w:tab w:val="left" w:pos="1985"/>
        </w:tabs>
        <w:spacing w:line="288" w:lineRule="auto"/>
        <w:ind w:left="1870" w:hangingChars="850" w:hanging="1870"/>
        <w:rPr>
          <w:lang w:eastAsia="zh-CN"/>
        </w:rPr>
      </w:pPr>
      <w:r>
        <w:rPr>
          <w:lang w:eastAsia="zh-CN"/>
        </w:rPr>
        <w:t xml:space="preserve">[1] </w:t>
      </w:r>
      <w:r w:rsidR="001372D1">
        <w:rPr>
          <w:lang w:eastAsia="zh-CN"/>
        </w:rPr>
        <w:t>R</w:t>
      </w:r>
      <w:r w:rsidR="009C755F">
        <w:rPr>
          <w:lang w:eastAsia="zh-CN"/>
        </w:rPr>
        <w:t>1-20</w:t>
      </w:r>
      <w:r w:rsidR="00304C35">
        <w:rPr>
          <w:lang w:eastAsia="zh-CN"/>
        </w:rPr>
        <w:t>03194</w:t>
      </w:r>
      <w:r w:rsidR="001372D1">
        <w:rPr>
          <w:lang w:eastAsia="zh-CN"/>
        </w:rPr>
        <w:t xml:space="preserve">, </w:t>
      </w:r>
      <w:r w:rsidR="00E048DB" w:rsidRPr="00E048DB">
        <w:rPr>
          <w:lang w:eastAsia="zh-CN"/>
        </w:rPr>
        <w:t>Summary of Email Approval [1</w:t>
      </w:r>
      <w:r w:rsidR="00E048DB">
        <w:rPr>
          <w:lang w:eastAsia="zh-CN"/>
        </w:rPr>
        <w:t>00e-b-NR-UEFeatures-Remaining] –</w:t>
      </w:r>
      <w:r w:rsidR="00E048DB" w:rsidRPr="00E048DB">
        <w:rPr>
          <w:lang w:eastAsia="zh-CN"/>
        </w:rPr>
        <w:t xml:space="preserve">MIMO </w:t>
      </w:r>
    </w:p>
    <w:p w14:paraId="16F50D9D" w14:textId="7E9ABE5D" w:rsidR="009C755F" w:rsidRPr="00AE7484" w:rsidRDefault="00E048DB" w:rsidP="00E048DB">
      <w:pPr>
        <w:tabs>
          <w:tab w:val="left" w:pos="1985"/>
        </w:tabs>
        <w:spacing w:line="288" w:lineRule="auto"/>
        <w:ind w:leftChars="150" w:left="1870" w:hangingChars="700" w:hanging="1540"/>
        <w:rPr>
          <w:lang w:eastAsia="zh-CN"/>
        </w:rPr>
      </w:pPr>
      <w:r w:rsidRPr="00E048DB">
        <w:rPr>
          <w:lang w:eastAsia="zh-CN"/>
        </w:rPr>
        <w:t>Enhancement Aspects</w:t>
      </w:r>
    </w:p>
    <w:sectPr w:rsidR="009C755F" w:rsidRPr="00AE74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91436" w14:textId="77777777" w:rsidR="00BF0613" w:rsidRDefault="00BF0613">
      <w:r>
        <w:separator/>
      </w:r>
    </w:p>
  </w:endnote>
  <w:endnote w:type="continuationSeparator" w:id="0">
    <w:p w14:paraId="0E9102DE" w14:textId="77777777" w:rsidR="00BF0613" w:rsidRDefault="00BF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Bold">
    <w:altName w:val="Arial"/>
    <w:panose1 w:val="00000000000000000000"/>
    <w:charset w:val="00"/>
    <w:family w:val="moder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A9E43" w14:textId="77777777" w:rsidR="00BF0613" w:rsidRDefault="00BF0613">
      <w:r>
        <w:separator/>
      </w:r>
    </w:p>
  </w:footnote>
  <w:footnote w:type="continuationSeparator" w:id="0">
    <w:p w14:paraId="10C5C912" w14:textId="77777777" w:rsidR="00BF0613" w:rsidRDefault="00BF0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AAC691A"/>
    <w:lvl w:ilvl="0" w:tplc="04090001">
      <w:start w:val="1"/>
      <w:numFmt w:val="bullet"/>
      <w:lvlText w:val=""/>
      <w:lvlJc w:val="left"/>
      <w:pPr>
        <w:ind w:left="821" w:hanging="360"/>
      </w:pPr>
      <w:rPr>
        <w:rFonts w:ascii="Wingdings" w:hAnsi="Wingdings"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86505D"/>
    <w:multiLevelType w:val="hybridMultilevel"/>
    <w:tmpl w:val="AF644650"/>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4"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44401"/>
    <w:multiLevelType w:val="hybridMultilevel"/>
    <w:tmpl w:val="72489454"/>
    <w:lvl w:ilvl="0" w:tplc="75F6C07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72103A"/>
    <w:multiLevelType w:val="multilevel"/>
    <w:tmpl w:val="BA2CD5F0"/>
    <w:lvl w:ilvl="0">
      <w:start w:val="1"/>
      <w:numFmt w:val="decimal"/>
      <w:lvlText w:val="%1."/>
      <w:lvlJc w:val="left"/>
      <w:pPr>
        <w:tabs>
          <w:tab w:val="num" w:pos="720"/>
        </w:tabs>
        <w:ind w:left="720" w:hanging="360"/>
      </w:pPr>
      <w:rPr>
        <w:rFonts w:ascii="Times New Roman" w:eastAsia="Batang"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C9F7062"/>
    <w:multiLevelType w:val="hybridMultilevel"/>
    <w:tmpl w:val="B426A5C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B64905"/>
    <w:multiLevelType w:val="hybridMultilevel"/>
    <w:tmpl w:val="FDD0E15E"/>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640794"/>
    <w:multiLevelType w:val="hybridMultilevel"/>
    <w:tmpl w:val="B1A0D2B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530C6D"/>
    <w:multiLevelType w:val="hybridMultilevel"/>
    <w:tmpl w:val="E9B2FF92"/>
    <w:lvl w:ilvl="0" w:tplc="017C4582">
      <w:numFmt w:val="bullet"/>
      <w:lvlText w:val="-"/>
      <w:lvlJc w:val="left"/>
      <w:pPr>
        <w:ind w:left="720" w:hanging="360"/>
      </w:pPr>
      <w:rPr>
        <w:rFonts w:ascii="Malgun Gothic" w:eastAsia="Malgun Gothic" w:hAnsi="Malgun Gothic" w:cs="Times New Roman"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0"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4D68C8"/>
    <w:multiLevelType w:val="hybridMultilevel"/>
    <w:tmpl w:val="A22ACD0C"/>
    <w:lvl w:ilvl="0" w:tplc="E548BF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8"/>
  </w:num>
  <w:num w:numId="3">
    <w:abstractNumId w:val="31"/>
  </w:num>
  <w:num w:numId="4">
    <w:abstractNumId w:val="33"/>
  </w:num>
  <w:num w:numId="5">
    <w:abstractNumId w:val="22"/>
  </w:num>
  <w:num w:numId="6">
    <w:abstractNumId w:val="10"/>
  </w:num>
  <w:num w:numId="7">
    <w:abstractNumId w:val="18"/>
  </w:num>
  <w:num w:numId="8">
    <w:abstractNumId w:val="34"/>
  </w:num>
  <w:num w:numId="9">
    <w:abstractNumId w:val="9"/>
  </w:num>
  <w:num w:numId="10">
    <w:abstractNumId w:val="37"/>
  </w:num>
  <w:num w:numId="11">
    <w:abstractNumId w:val="13"/>
  </w:num>
  <w:num w:numId="12">
    <w:abstractNumId w:val="39"/>
  </w:num>
  <w:num w:numId="13">
    <w:abstractNumId w:val="29"/>
  </w:num>
  <w:num w:numId="14">
    <w:abstractNumId w:val="5"/>
  </w:num>
  <w:num w:numId="15">
    <w:abstractNumId w:val="12"/>
  </w:num>
  <w:num w:numId="16">
    <w:abstractNumId w:val="4"/>
  </w:num>
  <w:num w:numId="17">
    <w:abstractNumId w:val="26"/>
  </w:num>
  <w:num w:numId="18">
    <w:abstractNumId w:val="6"/>
  </w:num>
  <w:num w:numId="19">
    <w:abstractNumId w:val="27"/>
  </w:num>
  <w:num w:numId="20">
    <w:abstractNumId w:val="24"/>
  </w:num>
  <w:num w:numId="21">
    <w:abstractNumId w:val="35"/>
  </w:num>
  <w:num w:numId="22">
    <w:abstractNumId w:val="23"/>
  </w:num>
  <w:num w:numId="23">
    <w:abstractNumId w:val="8"/>
  </w:num>
  <w:num w:numId="24">
    <w:abstractNumId w:val="20"/>
  </w:num>
  <w:num w:numId="25">
    <w:abstractNumId w:val="2"/>
  </w:num>
  <w:num w:numId="26">
    <w:abstractNumId w:val="17"/>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3"/>
  </w:num>
  <w:num w:numId="30">
    <w:abstractNumId w:val="21"/>
  </w:num>
  <w:num w:numId="31">
    <w:abstractNumId w:val="25"/>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8"/>
  </w:num>
  <w:num w:numId="36">
    <w:abstractNumId w:val="30"/>
  </w:num>
  <w:num w:numId="37">
    <w:abstractNumId w:val="11"/>
  </w:num>
  <w:num w:numId="38">
    <w:abstractNumId w:val="19"/>
  </w:num>
  <w:num w:numId="39">
    <w:abstractNumId w:val="36"/>
  </w:num>
  <w:num w:numId="40">
    <w:abstractNumId w:val="7"/>
  </w:num>
  <w:num w:numId="4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84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883"/>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BF5"/>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16"/>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E0"/>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3FBA"/>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87B2F"/>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CA2"/>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C35"/>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0E4E"/>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1D3A"/>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36C"/>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0C0"/>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45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8F2"/>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87D5B"/>
    <w:rsid w:val="00490171"/>
    <w:rsid w:val="00490187"/>
    <w:rsid w:val="004902CB"/>
    <w:rsid w:val="004902F4"/>
    <w:rsid w:val="00490DE3"/>
    <w:rsid w:val="00490E9B"/>
    <w:rsid w:val="00491453"/>
    <w:rsid w:val="00491959"/>
    <w:rsid w:val="00491984"/>
    <w:rsid w:val="00491CCD"/>
    <w:rsid w:val="0049218F"/>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316"/>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9FB"/>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1E5E"/>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008"/>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96E"/>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987"/>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0E6"/>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2EDB"/>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129"/>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484"/>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8AB"/>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17EAC"/>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18C"/>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B28"/>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1E8"/>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613"/>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B96"/>
    <w:rsid w:val="00C35D3B"/>
    <w:rsid w:val="00C36089"/>
    <w:rsid w:val="00C3654C"/>
    <w:rsid w:val="00C36BF5"/>
    <w:rsid w:val="00C36DBC"/>
    <w:rsid w:val="00C3705B"/>
    <w:rsid w:val="00C376BA"/>
    <w:rsid w:val="00C37CBD"/>
    <w:rsid w:val="00C37E2C"/>
    <w:rsid w:val="00C37F2A"/>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69D"/>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B2"/>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48DB"/>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40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901"/>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17C"/>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0ECC"/>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765226182">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56DD-B0C8-4596-8F0A-D534A9482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118</cp:revision>
  <cp:lastPrinted>2015-03-27T14:25:00Z</cp:lastPrinted>
  <dcterms:created xsi:type="dcterms:W3CDTF">2019-08-06T08:24:00Z</dcterms:created>
  <dcterms:modified xsi:type="dcterms:W3CDTF">2020-05-15T04:16:00Z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